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льзователя_ультратон_ee07ef"/>
      <w:r>
        <w:rPr>
          <w:rFonts w:eastAsia="Georgia" w:cs="Georgia" w:ascii="Georgia" w:hAnsi="Georgia"/>
          <w:b/>
          <w:sz w:val="56"/>
        </w:rPr>
        <w:t xml:space="preserve">Инструкция пользователя: Ультратонкий автоматический мультиметр Habotest HT124A</w:t>
      </w:r>
      <w:bookmarkEnd w:id="0"/>
    </w:p>
    <w:p>
      <w:pPr>
        <w:spacing w:line="271" w:before="240" w:lineRule="auto"/>
      </w:pPr>
      <w:bookmarkStart w:id="1" w:name="введение"/>
      <w:r>
        <w:rPr>
          <w:rFonts w:eastAsia="Georgia" w:cs="Georgia" w:ascii="Georgia" w:hAnsi="Georgia"/>
          <w:b/>
          <w:sz w:val="42"/>
        </w:rPr>
        <w:t xml:space="preserve">Введение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Цифровой мультиметр Habotest HT124A — это компактный и инновационный портативный прибор, разработанный для профессионального измерения электрических параметров. Модель HT124A относится к премиальному сегменту автоматических мультиметров и комбинирует высокую точность с удобством полностью автоматического режима определения параметров.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Главная особенность HT124A — это максимально тонкая конструкция среди мультиметров этого класса, функция автоматического определения режима (AUTO), встроенная функция поиска проводки (Live Wire Detection), дополнительный фонарик для работы в темных местах, и передовой True RMS для точного измерения сложных сигналов.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Мультиметр HT124A предназначен для электриков, энергетиков, автомехаников, радиолюбителей и специалистов в области электроники. Он незаменим при диагностике бытовых электросетей, автомобильной электрики, промышленного оборудования и электронных схем.</w:t>
      </w:r>
    </w:p>
    <w:p>
      <w:pPr>
        <w:spacing w:line="271" w:before="240" w:lineRule="auto"/>
      </w:pPr>
      <w:bookmarkStart w:id="2" w:name="основные_особенности"/>
      <w:r>
        <w:rPr>
          <w:rFonts w:eastAsia="Georgia" w:cs="Georgia" w:ascii="Georgia" w:hAnsi="Georgia"/>
          <w:b/>
          <w:sz w:val="42"/>
        </w:rPr>
        <w:t xml:space="preserve">Основные особенности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Полностью автоматический режим (AUTO):</w:t>
      </w:r>
      <w:r>
        <w:rPr>
          <w:rFonts w:eastAsia="Georgia" w:cs="Georgia" w:ascii="Georgia" w:hAnsi="Georgia"/>
        </w:rPr>
        <w:t xml:space="preserve"> Прибор самостоятельно определяет тип сигнала и выбирает оптимальный режим измерения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Ультратонкая конструкция:</w:t>
      </w:r>
      <w:r>
        <w:rPr>
          <w:rFonts w:eastAsia="Georgia" w:cs="Georgia" w:ascii="Georgia" w:hAnsi="Georgia"/>
        </w:rPr>
        <w:t xml:space="preserve"> Толщина всего 24 мм, идеален для переноски в кармане или сумке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True RMS функция:</w:t>
      </w:r>
      <w:r>
        <w:rPr>
          <w:rFonts w:eastAsia="Georgia" w:cs="Georgia" w:ascii="Georgia" w:hAnsi="Georgia"/>
        </w:rPr>
        <w:t xml:space="preserve"> Точное измерение синусоидальных и несинусоидальных сигналов переменного тока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NCV (Non-Contact Voltage Detection):</w:t>
      </w:r>
      <w:r>
        <w:rPr>
          <w:rFonts w:eastAsia="Georgia" w:cs="Georgia" w:ascii="Georgia" w:hAnsi="Georgia"/>
        </w:rPr>
        <w:t xml:space="preserve"> Бесконтактное определение напряжения до 1000 В без касания проводов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LIVE Wire Detection:</w:t>
      </w:r>
      <w:r>
        <w:rPr>
          <w:rFonts w:eastAsia="Georgia" w:cs="Georgia" w:ascii="Georgia" w:hAnsi="Georgia"/>
        </w:rPr>
        <w:t xml:space="preserve"> Функция обнаружения фазного провода в сети переменного тока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4000 отсчётов дисплея:</w:t>
      </w:r>
      <w:r>
        <w:rPr>
          <w:rFonts w:eastAsia="Georgia" w:cs="Georgia" w:ascii="Georgia" w:hAnsi="Georgia"/>
        </w:rPr>
        <w:t xml:space="preserve"> Четырёхзначное отображение с высокой точностью измерений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Встроенный фонарик:</w:t>
      </w:r>
      <w:r>
        <w:rPr>
          <w:rFonts w:eastAsia="Georgia" w:cs="Georgia" w:ascii="Georgia" w:hAnsi="Georgia"/>
        </w:rPr>
        <w:t xml:space="preserve"> Светодиодный фонарик для работы в плохо освещённых местах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Прозвонка цепи:</w:t>
      </w:r>
      <w:r>
        <w:rPr>
          <w:rFonts w:eastAsia="Georgia" w:cs="Georgia" w:ascii="Georgia" w:hAnsi="Georgia"/>
        </w:rPr>
        <w:t xml:space="preserve"> Встроенный зуммер для быстрой проверки целостности проводников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Функция Data Hold:</w:t>
      </w:r>
      <w:r>
        <w:rPr>
          <w:rFonts w:eastAsia="Georgia" w:cs="Georgia" w:ascii="Georgia" w:hAnsi="Georgia"/>
        </w:rPr>
        <w:t xml:space="preserve"> Фиксация результатов измерения на экране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Ручной и автоматический выбор диапазона:</w:t>
      </w:r>
      <w:r>
        <w:rPr>
          <w:rFonts w:eastAsia="Georgia" w:cs="Georgia" w:ascii="Georgia" w:hAnsi="Georgia"/>
        </w:rPr>
        <w:t xml:space="preserve"> Возможность выбора между AUTO и ручным режимом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Компактный дизайн:</w:t>
      </w:r>
      <w:r>
        <w:rPr>
          <w:rFonts w:eastAsia="Georgia" w:cs="Georgia" w:ascii="Georgia" w:hAnsi="Georgia"/>
        </w:rPr>
        <w:t xml:space="preserve"> Размеры 128 × 78 × 24 мм — самая тонкая модель в классе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Защитный чехол в комплекте:</w:t>
      </w:r>
      <w:r>
        <w:rPr>
          <w:rFonts w:eastAsia="Georgia" w:cs="Georgia" w:ascii="Georgia" w:hAnsi="Georgia"/>
        </w:rPr>
        <w:t xml:space="preserve"> Прочный чехол для защиты при транспортировке и хранении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Подсветка дисплея:</w:t>
      </w:r>
      <w:r>
        <w:rPr>
          <w:rFonts w:eastAsia="Georgia" w:cs="Georgia" w:ascii="Georgia" w:hAnsi="Georgia"/>
        </w:rPr>
        <w:t xml:space="preserve"> ЖК-экран с регулируемой подсветкой для работы в любых условиях</w:t>
      </w:r>
    </w:p>
    <w:p>
      <w:pPr>
        <w:spacing w:line="271" w:before="240" w:lineRule="auto"/>
      </w:pPr>
      <w:bookmarkStart w:id="3" w:name="технические_характеристики"/>
      <w:r>
        <w:rPr>
          <w:rFonts w:eastAsia="Georgia" w:cs="Georgia" w:ascii="Georgia" w:hAnsi="Georgia"/>
          <w:b/>
          <w:sz w:val="42"/>
        </w:rPr>
        <w:t xml:space="preserve">Технические характеристики</w:t>
      </w:r>
      <w:bookmarkEnd w:id="3"/>
    </w:p>
    <w:p>
      <w:pPr>
        <w:spacing w:line="271" w:before="240" w:lineRule="auto"/>
      </w:pPr>
      <w:bookmarkStart w:id="4" w:name="основные_параметры_прибора"/>
      <w:r>
        <w:rPr>
          <w:rFonts w:eastAsia="Georgia" w:cs="Georgia" w:ascii="Georgia" w:hAnsi="Georgia"/>
          <w:b/>
          <w:sz w:val="33"/>
        </w:rPr>
        <w:t xml:space="preserve">Основные параметры прибора</w:t>
      </w:r>
      <w:bookmarkEnd w:id="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Параметр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Значение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Модель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Habotest HT124A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ЖК-дисплей 4000 отсчётов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Размеры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128 × 78 × 24 мм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Вес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165 г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Материал корпуса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ABS пластик высокой прочности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Питание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2× батарейки AAA (1,5 В каждая)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Автоматическое отключение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15 минут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-10–50°C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Температура хранения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-20–60°C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Рабочая влажность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0–80% без конденсации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CAT III 600V (для домашних сетей)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Цвет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Чёрный с оранжевыми/красными элементами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5" w:name="электрические_характеристики"/>
      <w:r>
        <w:rPr>
          <w:rFonts w:eastAsia="Georgia" w:cs="Georgia" w:ascii="Georgia" w:hAnsi="Georgia"/>
          <w:b/>
          <w:sz w:val="33"/>
        </w:rPr>
        <w:t xml:space="preserve">Электрические характеристики</w:t>
      </w:r>
      <w:bookmarkEnd w:id="5"/>
    </w:p>
    <w:p>
      <w:pPr>
        <w:spacing w:line="271" w:before="240" w:lineRule="auto"/>
      </w:pPr>
      <w:bookmarkStart w:id="6" w:name="напряжение_постоянного_тока_dcv"/>
      <w:r>
        <w:rPr>
          <w:rFonts w:eastAsia="Georgia" w:cs="Georgia" w:ascii="Georgia" w:hAnsi="Georgia"/>
          <w:b/>
          <w:sz w:val="28"/>
        </w:rPr>
        <w:t xml:space="preserve">Напряжение постоянного тока (DCV)</w:t>
      </w:r>
      <w:bookmarkEnd w:id="6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Входное сопротивление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+ 3d)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1: Характеристики измерения постоянного напряжения (DCV)</w:t>
      </w:r>
    </w:p>
    <w:p>
      <w:pPr>
        <w:spacing w:line="271" w:before="240" w:lineRule="auto"/>
      </w:pPr>
      <w:bookmarkStart w:id="7" w:name="напряжение_переменного_тока_acv_true_rms"/>
      <w:r>
        <w:rPr>
          <w:rFonts w:eastAsia="Georgia" w:cs="Georgia" w:ascii="Georgia" w:hAnsi="Georgia"/>
          <w:b/>
          <w:sz w:val="28"/>
        </w:rPr>
        <w:t xml:space="preserve">Напряжение переменного тока (ACV) — True RMS</w:t>
      </w:r>
      <w:bookmarkEnd w:id="7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Входное сопротивление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±(1,7% + 3d)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2: Характеристики измерения переменного напряжения (ACV) — True RMS</w:t>
      </w:r>
    </w:p>
    <w:p>
      <w:pPr>
        <w:spacing w:after="210" w:lineRule="auto"/>
      </w:pPr>
      <w:r>
        <w:rPr>
          <w:b/>
        </w:rPr>
        <w:t xml:space="preserve">Диапазон частот:</w:t>
      </w:r>
      <w:r>
        <w:rPr>
          <w:rFonts w:eastAsia="Georgia" w:cs="Georgia" w:ascii="Georgia" w:hAnsi="Georgia"/>
        </w:rPr>
        <w:t xml:space="preserve"> 40 Гц — 400 Гц</w:t>
      </w:r>
    </w:p>
    <w:p>
      <w:pPr>
        <w:spacing w:line="271" w:before="240" w:lineRule="auto"/>
      </w:pPr>
      <w:bookmarkStart w:id="8" w:name="постоянный_ток_dca"/>
      <w:r>
        <w:rPr>
          <w:rFonts w:eastAsia="Georgia" w:cs="Georgia" w:ascii="Georgia" w:hAnsi="Georgia"/>
          <w:b/>
          <w:sz w:val="28"/>
        </w:rPr>
        <w:t xml:space="preserve">Постоянный ток (DCA)</w:t>
      </w:r>
      <w:bookmarkEnd w:id="8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Предохранитель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±(3,0% + 10d)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А/250V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3: Характеристики измерения постоянного тока (DCA)</w:t>
      </w:r>
    </w:p>
    <w:p>
      <w:pPr>
        <w:spacing w:line="271" w:before="240" w:lineRule="auto"/>
      </w:pPr>
      <w:bookmarkStart w:id="9" w:name="переменный_ток_aca_true_rms"/>
      <w:r>
        <w:rPr>
          <w:rFonts w:eastAsia="Georgia" w:cs="Georgia" w:ascii="Georgia" w:hAnsi="Georgia"/>
          <w:b/>
          <w:sz w:val="28"/>
        </w:rPr>
        <w:t xml:space="preserve">Переменный ток (ACA) — True RMS</w:t>
      </w:r>
      <w:bookmarkEnd w:id="9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Предохранитель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±(1,8%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±(1,8%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±(1,8% + 3d)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630 мА/250V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±(3,0% + 10d)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А/250V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4: Характеристики измерения переменного тока (ACA) — True RMS</w:t>
      </w:r>
    </w:p>
    <w:p>
      <w:pPr>
        <w:spacing w:line="271" w:before="240" w:lineRule="auto"/>
      </w:pPr>
      <w:bookmarkStart w:id="10" w:name="сопротивление_ω"/>
      <w:r>
        <w:rPr>
          <w:rFonts w:eastAsia="Georgia" w:cs="Georgia" w:ascii="Georgia" w:hAnsi="Georgia"/>
          <w:b/>
          <w:sz w:val="28"/>
        </w:rPr>
        <w:t xml:space="preserve">Сопротивление (Ω)</w:t>
      </w:r>
      <w:bookmarkEnd w:id="10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+ 3d)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+ 3d)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+ 3d)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+ 3d)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МΩ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+ 3d)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МΩ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кΩ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±(2,0%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5: Характеристики измерения сопротивления (Ω)</w:t>
      </w:r>
    </w:p>
    <w:p>
      <w:pPr>
        <w:spacing w:line="271" w:before="240" w:lineRule="auto"/>
      </w:pPr>
      <w:bookmarkStart w:id="11" w:name="ёмкость_f"/>
      <w:r>
        <w:rPr>
          <w:rFonts w:eastAsia="Georgia" w:cs="Georgia" w:ascii="Georgia" w:hAnsi="Georgia"/>
          <w:b/>
          <w:sz w:val="28"/>
        </w:rPr>
        <w:t xml:space="preserve">Ёмкость (F)</w:t>
      </w:r>
      <w:bookmarkEnd w:id="11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0,01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4000 мкФ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мкФ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±(5,0%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6: Характеристики измерения ёмкости (F)</w:t>
      </w:r>
    </w:p>
    <w:p>
      <w:pPr>
        <w:spacing w:line="271" w:before="240" w:lineRule="auto"/>
      </w:pPr>
      <w:bookmarkStart w:id="12" w:name="частота_hz"/>
      <w:r>
        <w:rPr>
          <w:rFonts w:eastAsia="Georgia" w:cs="Georgia" w:ascii="Georgia" w:hAnsi="Georgia"/>
          <w:b/>
          <w:sz w:val="28"/>
        </w:rPr>
        <w:t xml:space="preserve">Частота (Hz)</w:t>
      </w:r>
      <w:bookmarkEnd w:id="12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кГц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0,01 кГц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+ 3d)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7: Характеристики измерения частоты (Hz)</w:t>
      </w:r>
    </w:p>
    <w:p>
      <w:pPr>
        <w:spacing w:line="271" w:before="240" w:lineRule="auto"/>
      </w:pPr>
      <w:bookmarkStart w:id="13" w:name="дополнительные_функции"/>
      <w:r>
        <w:rPr>
          <w:rFonts w:eastAsia="Georgia" w:cs="Georgia" w:ascii="Georgia" w:hAnsi="Georgia"/>
          <w:b/>
          <w:sz w:val="28"/>
        </w:rPr>
        <w:t xml:space="preserve">Дополнительные функции</w:t>
      </w:r>
      <w:bookmarkEnd w:id="13"/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Тестирование диодов:</w:t>
      </w:r>
      <w:r>
        <w:rPr>
          <w:rFonts w:eastAsia="Georgia" w:cs="Georgia" w:ascii="Georgia" w:hAnsi="Georgia"/>
        </w:rPr>
        <w:t xml:space="preserve"> Измерение прямого напряжения диодов (0,5–0,8 В для кремниевых)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Прозвонка (зуммер):</w:t>
      </w:r>
      <w:r>
        <w:rPr>
          <w:rFonts w:eastAsia="Georgia" w:cs="Georgia" w:ascii="Georgia" w:hAnsi="Georgia"/>
        </w:rPr>
        <w:t xml:space="preserve"> Проверка целостности цепи со звуком при сопротивлении менее 50 Ω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NCV (бесконтактное определение напряжения):</w:t>
      </w:r>
      <w:r>
        <w:rPr>
          <w:rFonts w:eastAsia="Georgia" w:cs="Georgia" w:ascii="Georgia" w:hAnsi="Georgia"/>
        </w:rPr>
        <w:t xml:space="preserve"> Определение напряжения до 1000 В без контакта с проводом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LIVE Wire Detection:</w:t>
      </w:r>
      <w:r>
        <w:rPr>
          <w:rFonts w:eastAsia="Georgia" w:cs="Georgia" w:ascii="Georgia" w:hAnsi="Georgia"/>
        </w:rPr>
        <w:t xml:space="preserve"> Определение фазного провода в трёхфазных сетях</w:t>
      </w:r>
    </w:p>
    <w:p>
      <w:pPr>
        <w:spacing w:line="271" w:before="240" w:lineRule="auto"/>
      </w:pPr>
      <w:bookmarkStart w:id="14" w:name="описание_органов_управления_и_пер_797cde"/>
      <w:r>
        <w:rPr>
          <w:rFonts w:eastAsia="Georgia" w:cs="Georgia" w:ascii="Georgia" w:hAnsi="Georgia"/>
          <w:b/>
          <w:sz w:val="42"/>
        </w:rPr>
        <w:t xml:space="preserve">Описание органов управления и передней панели</w:t>
      </w:r>
      <w:bookmarkEnd w:id="14"/>
    </w:p>
    <w:p>
      <w:pPr>
        <w:spacing w:line="271" w:before="240" w:lineRule="auto"/>
      </w:pPr>
      <w:bookmarkStart w:id="15" w:name="управляющие_кнопки"/>
      <w:r>
        <w:rPr>
          <w:rFonts w:eastAsia="Georgia" w:cs="Georgia" w:ascii="Georgia" w:hAnsi="Georgia"/>
          <w:b/>
          <w:sz w:val="33"/>
        </w:rPr>
        <w:t xml:space="preserve">Управляющие кнопки</w:t>
      </w:r>
      <w:bookmarkEnd w:id="15"/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POWER</w:t>
      </w:r>
      <w:r>
        <w:rPr>
          <w:rFonts w:eastAsia="Georgia" w:cs="Georgia" w:ascii="Georgia" w:hAnsi="Georgia"/>
        </w:rPr>
        <w:t xml:space="preserve"> — включение/выключение прибора (задняя панель)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— переключение между автоматическим и ручным выбором диапазона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V/mA</w:t>
      </w:r>
      <w:r>
        <w:rPr>
          <w:rFonts w:eastAsia="Georgia" w:cs="Georgia" w:ascii="Georgia" w:hAnsi="Georgia"/>
        </w:rPr>
        <w:t xml:space="preserve"> — выбор режима измерения напряжения и малых токов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</w:t>
      </w:r>
      <w:r>
        <w:rPr>
          <w:rFonts w:eastAsia="Georgia" w:cs="Georgia" w:ascii="Georgia" w:hAnsi="Georgia"/>
        </w:rPr>
        <w:t xml:space="preserve"> — переключение на режим измерения больших токов (до 10 А)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— выбор режима измерения сопротивления или частоты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Hold/Light</w:t>
      </w:r>
      <w:r>
        <w:rPr>
          <w:rFonts w:eastAsia="Georgia" w:cs="Georgia" w:ascii="Georgia" w:hAnsi="Georgia"/>
        </w:rPr>
        <w:t xml:space="preserve"> — фиксация показаний / включение подсветки дисплея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NCV/LIVE</w:t>
      </w:r>
      <w:r>
        <w:rPr>
          <w:rFonts w:eastAsia="Georgia" w:cs="Georgia" w:ascii="Georgia" w:hAnsi="Georgia"/>
        </w:rPr>
        <w:t xml:space="preserve"> — активация функций NCV (бесконтактное напряжение) и LIVE (поиск фазы)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Flashlight</w:t>
      </w:r>
      <w:r>
        <w:rPr>
          <w:rFonts w:eastAsia="Georgia" w:cs="Georgia" w:ascii="Georgia" w:hAnsi="Georgia"/>
        </w:rPr>
        <w:t xml:space="preserve"> — включение встроенного светодиодного фонарика</w:t>
      </w:r>
    </w:p>
    <w:p>
      <w:pPr>
        <w:spacing w:line="271" w:before="240" w:lineRule="auto"/>
      </w:pPr>
      <w:bookmarkStart w:id="16" w:name="дисплей"/>
      <w:r>
        <w:rPr>
          <w:rFonts w:eastAsia="Georgia" w:cs="Georgia" w:ascii="Georgia" w:hAnsi="Georgia"/>
          <w:b/>
          <w:sz w:val="33"/>
        </w:rPr>
        <w:t xml:space="preserve">Дисплей</w:t>
      </w:r>
      <w:bookmarkEnd w:id="16"/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ЖК-экран 4000 отсчётов:</w:t>
      </w:r>
      <w:r>
        <w:rPr>
          <w:rFonts w:eastAsia="Georgia" w:cs="Georgia" w:ascii="Georgia" w:hAnsi="Georgia"/>
        </w:rPr>
        <w:t xml:space="preserve"> Четырёхзначное отображение измеренных значений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Индикаторы режимов:</w:t>
      </w:r>
      <w:r>
        <w:rPr>
          <w:rFonts w:eastAsia="Georgia" w:cs="Georgia" w:ascii="Georgia" w:hAnsi="Georgia"/>
        </w:rPr>
        <w:t xml:space="preserve"> Символы, указывающие активный режим (DCV, ACV, DCA, ACA, Ω, Hz, F)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Индикатор полярности:</w:t>
      </w:r>
      <w:r>
        <w:rPr>
          <w:rFonts w:eastAsia="Georgia" w:cs="Georgia" w:ascii="Georgia" w:hAnsi="Georgia"/>
        </w:rPr>
        <w:t xml:space="preserve"> Символ "−" при измерении отрицательных значений постоянного напряжения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Индикаторы состояния:</w:t>
      </w:r>
      <w:r>
        <w:rPr>
          <w:rFonts w:eastAsia="Georgia" w:cs="Georgia" w:ascii="Georgia" w:hAnsi="Georgia"/>
        </w:rPr>
        <w:t xml:space="preserve"> Low Battery (батарея разряжена), Hold (удержание значения)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Подсветка дисплея:</w:t>
      </w:r>
      <w:r>
        <w:rPr>
          <w:rFonts w:eastAsia="Georgia" w:cs="Georgia" w:ascii="Georgia" w:hAnsi="Georgia"/>
        </w:rPr>
        <w:t xml:space="preserve"> Белая LED подсветка для работы в тёмных местах</w:t>
      </w:r>
    </w:p>
    <w:p>
      <w:pPr>
        <w:spacing w:line="271" w:before="240" w:lineRule="auto"/>
      </w:pPr>
      <w:bookmarkStart w:id="17" w:name="разъёмы_для_подключения_измерител_f441e3"/>
      <w:r>
        <w:rPr>
          <w:rFonts w:eastAsia="Georgia" w:cs="Georgia" w:ascii="Georgia" w:hAnsi="Georgia"/>
          <w:b/>
          <w:sz w:val="33"/>
        </w:rPr>
        <w:t xml:space="preserve">Разъёмы для подключения измерительных проводов</w:t>
      </w:r>
      <w:bookmarkEnd w:id="17"/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COM (чёрный разъём)</w:t>
      </w:r>
      <w:r>
        <w:rPr>
          <w:rFonts w:eastAsia="Georgia" w:cs="Georgia" w:ascii="Georgia" w:hAnsi="Georgia"/>
        </w:rPr>
        <w:t xml:space="preserve"> — общая точка (масса), используется во всех измерениях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V/Ω/mA (красный разъём)</w:t>
      </w:r>
      <w:r>
        <w:rPr>
          <w:rFonts w:eastAsia="Georgia" w:cs="Georgia" w:ascii="Georgia" w:hAnsi="Georgia"/>
        </w:rPr>
        <w:t xml:space="preserve"> — для напряжения, сопротивления, емкости, частоты и токов до 400 мА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A (красный разъём)</w:t>
      </w:r>
      <w:r>
        <w:rPr>
          <w:rFonts w:eastAsia="Georgia" w:cs="Georgia" w:ascii="Georgia" w:hAnsi="Georgia"/>
        </w:rPr>
        <w:t xml:space="preserve"> — для измерения больших токов от 400 мА до 10 А</w:t>
      </w:r>
    </w:p>
    <w:p>
      <w:pPr>
        <w:spacing w:line="271" w:before="240" w:lineRule="auto"/>
      </w:pPr>
      <w:bookmarkStart w:id="18" w:name="встроенные_датчики_и_устройства"/>
      <w:r>
        <w:rPr>
          <w:rFonts w:eastAsia="Georgia" w:cs="Georgia" w:ascii="Georgia" w:hAnsi="Georgia"/>
          <w:b/>
          <w:sz w:val="33"/>
        </w:rPr>
        <w:t xml:space="preserve">Встроенные датчики и устройства</w:t>
      </w:r>
      <w:bookmarkEnd w:id="18"/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Сенсор NCV:</w:t>
      </w:r>
      <w:r>
        <w:rPr>
          <w:rFonts w:eastAsia="Georgia" w:cs="Georgia" w:ascii="Georgia" w:hAnsi="Georgia"/>
        </w:rPr>
        <w:t xml:space="preserve"> Расположен на верхней части корпуса, определяет напряжение бесконтактно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Датчик LIVE Wire:</w:t>
      </w:r>
      <w:r>
        <w:rPr>
          <w:rFonts w:eastAsia="Georgia" w:cs="Georgia" w:ascii="Georgia" w:hAnsi="Georgia"/>
        </w:rPr>
        <w:t xml:space="preserve"> Определяет фазный провод в трёхфазных сетях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Светодиодный фонарик:</w:t>
      </w:r>
      <w:r>
        <w:rPr>
          <w:rFonts w:eastAsia="Georgia" w:cs="Georgia" w:ascii="Georgia" w:hAnsi="Georgia"/>
        </w:rPr>
        <w:t xml:space="preserve"> На передней части корпуса, включается кнопкой Flashlight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Зуммер:</w:t>
      </w:r>
      <w:r>
        <w:rPr>
          <w:rFonts w:eastAsia="Georgia" w:cs="Georgia" w:ascii="Georgia" w:hAnsi="Georgia"/>
        </w:rPr>
        <w:t xml:space="preserve"> Встроенный динамик для звукового сигнала при прозвонке и при обнаружении напряжения</w:t>
      </w:r>
    </w:p>
    <w:p>
      <w:pPr>
        <w:spacing w:line="271" w:before="240" w:lineRule="auto"/>
      </w:pPr>
      <w:bookmarkStart w:id="19" w:name="подготовка_к_работе"/>
      <w:r>
        <w:rPr>
          <w:rFonts w:eastAsia="Georgia" w:cs="Georgia" w:ascii="Georgia" w:hAnsi="Georgia"/>
          <w:b/>
          <w:sz w:val="42"/>
        </w:rPr>
        <w:t xml:space="preserve">Подготовка к работе</w:t>
      </w:r>
      <w:bookmarkEnd w:id="19"/>
    </w:p>
    <w:p>
      <w:pPr>
        <w:spacing w:line="271" w:before="240" w:lineRule="auto"/>
      </w:pPr>
      <w:bookmarkStart w:id="20" w:name="установка_батареек"/>
      <w:r>
        <w:rPr>
          <w:rFonts w:eastAsia="Georgia" w:cs="Georgia" w:ascii="Georgia" w:hAnsi="Georgia"/>
          <w:b/>
          <w:sz w:val="33"/>
        </w:rPr>
        <w:t xml:space="preserve">Установка батареек</w:t>
      </w:r>
      <w:bookmarkEnd w:id="20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Откройте батарейный отсек на нижней панели, используя монету или отвёртку (крышка имеет винт)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Вставьте две батарейки типа AAA (1,5 В каждая), соблюдая полярность: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Положительный вывод (+) должен быть направлен вверх (к маркировке +)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Отрицательный вывод (−) должен контактировать с пружинкой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батарейного отсека и затяните винт (не переусложняйте)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Убедитесь в надежной фиксации крышки</w:t>
      </w:r>
    </w:p>
    <w:p>
      <w:pPr>
        <w:spacing w:line="271" w:before="240" w:lineRule="auto"/>
      </w:pPr>
      <w:bookmarkStart w:id="21" w:name="первое_включение_прибора"/>
      <w:r>
        <w:rPr>
          <w:rFonts w:eastAsia="Georgia" w:cs="Georgia" w:ascii="Georgia" w:hAnsi="Georgia"/>
          <w:b/>
          <w:sz w:val="33"/>
        </w:rPr>
        <w:t xml:space="preserve">Первое включение прибора</w:t>
      </w:r>
      <w:bookmarkEnd w:id="21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POWER</w:t>
      </w:r>
      <w:r>
        <w:rPr>
          <w:rFonts w:eastAsia="Georgia" w:cs="Georgia" w:ascii="Georgia" w:hAnsi="Georgia"/>
        </w:rPr>
        <w:t xml:space="preserve"> на задней панели прибора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 дисплее должна отобразиться инициализационная информация (символы или значение "0")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Дождитесь полной готовности (обычно 1 секунда)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Убедитесь, что на дисплее нет символа "Low Battery" (низкая батарея)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Прибор готов к работе</w:t>
      </w:r>
    </w:p>
    <w:p>
      <w:pPr>
        <w:spacing w:line="271" w:before="240" w:lineRule="auto"/>
      </w:pPr>
      <w:bookmarkStart w:id="22" w:name="проверка_работоспособности"/>
      <w:r>
        <w:rPr>
          <w:rFonts w:eastAsia="Georgia" w:cs="Georgia" w:ascii="Georgia" w:hAnsi="Georgia"/>
          <w:b/>
          <w:sz w:val="33"/>
        </w:rPr>
        <w:t xml:space="preserve">Проверка работоспособности</w:t>
      </w:r>
      <w:bookmarkEnd w:id="22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V/mA</w:t>
      </w:r>
      <w:r>
        <w:rPr>
          <w:rFonts w:eastAsia="Georgia" w:cs="Georgia" w:ascii="Georgia" w:hAnsi="Georgia"/>
        </w:rPr>
        <w:t xml:space="preserve"> — должен отобразиться символ "DCV" или "V"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Hold/Light</w:t>
      </w:r>
      <w:r>
        <w:rPr>
          <w:rFonts w:eastAsia="Georgia" w:cs="Georgia" w:ascii="Georgia" w:hAnsi="Georgia"/>
        </w:rPr>
        <w:t xml:space="preserve"> — должна включиться подсветка и появиться символ "H" (Hold)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NCV/LIVE</w:t>
      </w:r>
      <w:r>
        <w:rPr>
          <w:rFonts w:eastAsia="Georgia" w:cs="Georgia" w:ascii="Georgia" w:hAnsi="Georgia"/>
        </w:rPr>
        <w:t xml:space="preserve"> — на дисплее должен появиться символ "NCV"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Flashlight</w:t>
      </w:r>
      <w:r>
        <w:rPr>
          <w:rFonts w:eastAsia="Georgia" w:cs="Georgia" w:ascii="Georgia" w:hAnsi="Georgia"/>
        </w:rPr>
        <w:t xml:space="preserve"> — встроенный фонарик должен включиться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— должен появиться индикатор автоматического режима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Все системы готовы к работе</w:t>
      </w:r>
    </w:p>
    <w:p>
      <w:pPr>
        <w:spacing w:line="271" w:before="240" w:lineRule="auto"/>
      </w:pPr>
      <w:bookmarkStart w:id="23" w:name="подключение_измерительных_проводов"/>
      <w:r>
        <w:rPr>
          <w:rFonts w:eastAsia="Georgia" w:cs="Georgia" w:ascii="Georgia" w:hAnsi="Georgia"/>
          <w:b/>
          <w:sz w:val="42"/>
        </w:rPr>
        <w:t xml:space="preserve">Подключение измерительных проводов</w:t>
      </w:r>
      <w:bookmarkEnd w:id="23"/>
    </w:p>
    <w:p>
      <w:pPr>
        <w:spacing w:line="271" w:before="240" w:lineRule="auto"/>
      </w:pPr>
      <w:bookmarkStart w:id="24" w:name="правильное_подключение_проводов"/>
      <w:r>
        <w:rPr>
          <w:rFonts w:eastAsia="Georgia" w:cs="Georgia" w:ascii="Georgia" w:hAnsi="Georgia"/>
          <w:b/>
          <w:sz w:val="33"/>
        </w:rPr>
        <w:t xml:space="preserve">Правильное подключение проводов</w:t>
      </w:r>
      <w:bookmarkEnd w:id="24"/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Чёрный провод (COM):</w:t>
      </w:r>
      <w:r>
        <w:rPr>
          <w:rFonts w:eastAsia="Georgia" w:cs="Georgia" w:ascii="Georgia" w:hAnsi="Georgia"/>
        </w:rPr>
        <w:t xml:space="preserve"> Всегда подключается в разъём COM, используется при любых измерениях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Красный провод для напряжения и сопротивления:</w:t>
      </w:r>
      <w:r>
        <w:rPr>
          <w:rFonts w:eastAsia="Georgia" w:cs="Georgia" w:ascii="Georgia" w:hAnsi="Georgia"/>
        </w:rPr>
        <w:t xml:space="preserve"> Подключается в разъём V/Ω/mA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Красный провод для токов:</w:t>
      </w:r>
      <w:r>
        <w:rPr>
          <w:rFonts w:eastAsia="Georgia" w:cs="Georgia" w:ascii="Georgia" w:hAnsi="Georgia"/>
        </w:rPr>
        <w:t xml:space="preserve"> Выбор разъёма зависит от диапазона: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До 400 мА → разъём V/Ω/mA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От 400 мА до 10 А → разъём A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Проверка крепления:</w:t>
      </w:r>
      <w:r>
        <w:rPr>
          <w:rFonts w:eastAsia="Georgia" w:cs="Georgia" w:ascii="Georgia" w:hAnsi="Georgia"/>
        </w:rPr>
        <w:t xml:space="preserve"> Убедитесь, что оба штекера полностью вставлены в разъёмы</w:t>
      </w:r>
    </w:p>
    <w:p>
      <w:pPr>
        <w:spacing w:line="271" w:before="240" w:lineRule="auto"/>
      </w:pPr>
      <w:bookmarkStart w:id="25" w:name="требования_безопасности_при_подключении"/>
      <w:r>
        <w:rPr>
          <w:rFonts w:eastAsia="Georgia" w:cs="Georgia" w:ascii="Georgia" w:hAnsi="Georgia"/>
          <w:b/>
          <w:sz w:val="33"/>
        </w:rPr>
        <w:t xml:space="preserve">Требования безопасности при подключении</w:t>
      </w:r>
      <w:bookmarkEnd w:id="25"/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Перед подключением проводов убедитесь, что они в хорошем состоянии (нет трещин и разрывов в изоляции)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Всегда подключайте чёрный провод (COM) перед красным проводом при переключении режимов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Для переключения между диапазонами токов отключите цепь и измерьте напряжение для проверки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Избегайте касания открытых контактов при работе с высоким напряжением (выше 50 В)</w:t>
      </w:r>
    </w:p>
    <w:p>
      <w:pPr>
        <w:spacing w:line="271" w:before="240" w:lineRule="auto"/>
      </w:pPr>
      <w:bookmarkStart w:id="26" w:name="автоматический_режим_auto"/>
      <w:r>
        <w:rPr>
          <w:rFonts w:eastAsia="Georgia" w:cs="Georgia" w:ascii="Georgia" w:hAnsi="Georgia"/>
          <w:b/>
          <w:sz w:val="42"/>
        </w:rPr>
        <w:t xml:space="preserve">Автоматический режим (AUTO)</w:t>
      </w:r>
      <w:bookmarkEnd w:id="26"/>
    </w:p>
    <w:p>
      <w:pPr>
        <w:spacing w:line="271" w:before="240" w:lineRule="auto"/>
      </w:pPr>
      <w:bookmarkStart w:id="27" w:name="принцип_работы_автоматического_режима"/>
      <w:r>
        <w:rPr>
          <w:rFonts w:eastAsia="Georgia" w:cs="Georgia" w:ascii="Georgia" w:hAnsi="Georgia"/>
          <w:b/>
          <w:sz w:val="33"/>
        </w:rPr>
        <w:t xml:space="preserve">Принцип работы автоматического режима</w:t>
      </w:r>
      <w:bookmarkEnd w:id="2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Мультиметр HT124A имеет уникальную систему автоматического определения режима и диапазона: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Автоматическое определение типа сигнала:</w:t>
      </w:r>
      <w:r>
        <w:rPr>
          <w:rFonts w:eastAsia="Georgia" w:cs="Georgia" w:ascii="Georgia" w:hAnsi="Georgia"/>
        </w:rPr>
        <w:t xml:space="preserve"> Прибор определяет, постоянное это напряжение/ток (DC) или переменное (AC)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Автоматический выбор режима:</w:t>
      </w:r>
      <w:r>
        <w:rPr>
          <w:rFonts w:eastAsia="Georgia" w:cs="Georgia" w:ascii="Georgia" w:hAnsi="Georgia"/>
        </w:rPr>
        <w:t xml:space="preserve"> На основе вводимого сигнала система выбирает оптимальный режим (V, A, Ω, Hz, F)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Автоматический выбор диапазона:</w:t>
      </w:r>
      <w:r>
        <w:rPr>
          <w:rFonts w:eastAsia="Georgia" w:cs="Georgia" w:ascii="Georgia" w:hAnsi="Georgia"/>
        </w:rPr>
        <w:t xml:space="preserve"> Система находит диапазон, обеспечивающий максимальную точность измерения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Индикация выбранного режима:</w:t>
      </w:r>
      <w:r>
        <w:rPr>
          <w:rFonts w:eastAsia="Georgia" w:cs="Georgia" w:ascii="Georgia" w:hAnsi="Georgia"/>
        </w:rPr>
        <w:t xml:space="preserve"> На дисплее отображаются символы активного режима</w:t>
      </w:r>
    </w:p>
    <w:p>
      <w:pPr>
        <w:spacing w:line="271" w:before="240" w:lineRule="auto"/>
      </w:pPr>
      <w:bookmarkStart w:id="28" w:name="использование_автоматического_режима"/>
      <w:r>
        <w:rPr>
          <w:rFonts w:eastAsia="Georgia" w:cs="Georgia" w:ascii="Georgia" w:hAnsi="Georgia"/>
          <w:b/>
          <w:sz w:val="33"/>
        </w:rPr>
        <w:t xml:space="preserve">Использование автоматического режима</w:t>
      </w:r>
      <w:bookmarkEnd w:id="28"/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— на дисплее должен появиться индикатор "AUTO" или "A"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Подключите измерительные провода к цепи:</w:t>
      </w:r>
    </w:p>
    <w:p>
      <w:pPr>
        <w:numPr>
          <w:ilvl w:val="1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Чёрный провод в общую точку (масса)</w:t>
      </w:r>
    </w:p>
    <w:p>
      <w:pPr>
        <w:numPr>
          <w:ilvl w:val="1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Красный провод в точку измерения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Система автоматически определит параметры и отобразит результат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(обычно 1–2 секунды)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Результат будет отображен с соответствующей единицей измерения</w:t>
      </w:r>
    </w:p>
    <w:p>
      <w:pPr>
        <w:spacing w:after="210" w:lineRule="auto"/>
      </w:pPr>
      <w:r>
        <w:rPr>
          <w:b/>
        </w:rPr>
        <w:t xml:space="preserve">Преимущества автоматического режима: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Экономия времени при переключении между режимами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Минимизация ошибок при выборе диапазона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Идеален для быстрого мониторинга различных параметров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Особенно полезен в полевых условиях при работе в спешке</w:t>
      </w:r>
    </w:p>
    <w:p>
      <w:pPr>
        <w:spacing w:line="271" w:before="240" w:lineRule="auto"/>
      </w:pPr>
      <w:bookmarkStart w:id="29" w:name="переключение_между_auto_и_ручным_режимом"/>
      <w:r>
        <w:rPr>
          <w:rFonts w:eastAsia="Georgia" w:cs="Georgia" w:ascii="Georgia" w:hAnsi="Georgia"/>
          <w:b/>
          <w:sz w:val="33"/>
        </w:rPr>
        <w:t xml:space="preserve">Переключение между AUTO и ручным режимом</w:t>
      </w:r>
      <w:bookmarkEnd w:id="29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для включения автоматического режима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Нажмите нужную кнопку режима (V/mA, A, Ω/Hz) для ручного выбора режима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После выбора режима система перейдёт в ручной режим с возможностью выбора диапазона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снова для возврата в полностью автоматический режим</w:t>
      </w:r>
    </w:p>
    <w:p>
      <w:pPr>
        <w:spacing w:line="271" w:before="240" w:lineRule="auto"/>
      </w:pPr>
      <w:bookmarkStart w:id="30" w:name="бесконтактное_определение_напряжения_ncv"/>
      <w:r>
        <w:rPr>
          <w:rFonts w:eastAsia="Georgia" w:cs="Georgia" w:ascii="Georgia" w:hAnsi="Georgia"/>
          <w:b/>
          <w:sz w:val="42"/>
        </w:rPr>
        <w:t xml:space="preserve">Бесконтактное определение напряжения (NCV)</w:t>
      </w:r>
      <w:bookmarkEnd w:id="30"/>
    </w:p>
    <w:p>
      <w:pPr>
        <w:spacing w:line="271" w:before="240" w:lineRule="auto"/>
      </w:pPr>
      <w:bookmarkStart w:id="31" w:name="функция_ncv_non_contact_voltage_d_2d9de2"/>
      <w:r>
        <w:rPr>
          <w:rFonts w:eastAsia="Georgia" w:cs="Georgia" w:ascii="Georgia" w:hAnsi="Georgia"/>
          <w:b/>
          <w:sz w:val="33"/>
        </w:rPr>
        <w:t xml:space="preserve">Функция NCV (Non-Contact Voltage Detection)</w:t>
      </w:r>
      <w:bookmarkEnd w:id="3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Функция NCV позволяет определить наличие переменного напряжения в проводе без прямого контакта с ним. Это безопасный способ быстрой проверки наличия напряжения в проводах.</w:t>
      </w:r>
    </w:p>
    <w:p>
      <w:pPr>
        <w:spacing w:line="271" w:before="240" w:lineRule="auto"/>
      </w:pPr>
      <w:bookmarkStart w:id="32" w:name="как_использовать_функцию_ncv"/>
      <w:r>
        <w:rPr>
          <w:rFonts w:eastAsia="Georgia" w:cs="Georgia" w:ascii="Georgia" w:hAnsi="Georgia"/>
          <w:b/>
          <w:sz w:val="33"/>
        </w:rPr>
        <w:t xml:space="preserve">Как использовать функцию NCV</w:t>
      </w:r>
      <w:bookmarkEnd w:id="32"/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NCV/LIVE</w:t>
      </w:r>
      <w:r>
        <w:rPr>
          <w:rFonts w:eastAsia="Georgia" w:cs="Georgia" w:ascii="Georgia" w:hAnsi="Georgia"/>
        </w:rPr>
        <w:t xml:space="preserve"> на приборе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"NCV"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Поднесите верхнюю часть корпуса (сенсор NCV) к проводу на расстояние 3–8 см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Если в проводе присутствует переменное напряжение: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символ "~" или "AC"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Может раздаться звуковой сигнал (зуммер)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Светодиод на приборе может мигать или светиться постоянно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Если напряжения нет: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Дисплей останется пустым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Звукового сигнала не будет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Светодиод не будет светиться</w:t>
      </w:r>
    </w:p>
    <w:p>
      <w:pPr>
        <w:spacing w:line="271" w:before="240" w:lineRule="auto"/>
      </w:pPr>
      <w:bookmarkStart w:id="33" w:name="чувствительность_и_ограничения_ncv"/>
      <w:r>
        <w:rPr>
          <w:rFonts w:eastAsia="Georgia" w:cs="Georgia" w:ascii="Georgia" w:hAnsi="Georgia"/>
          <w:b/>
          <w:sz w:val="33"/>
        </w:rPr>
        <w:t xml:space="preserve">Чувствительность и ограничения NCV</w:t>
      </w:r>
      <w:bookmarkEnd w:id="33"/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Диапазон напряжений:</w:t>
      </w:r>
      <w:r>
        <w:rPr>
          <w:rFonts w:eastAsia="Georgia" w:cs="Georgia" w:ascii="Georgia" w:hAnsi="Georgia"/>
        </w:rPr>
        <w:t xml:space="preserve"> Определяет напряжение от 50 В до 1000 В переменного тока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Расстояние обнаружения:</w:t>
      </w:r>
      <w:r>
        <w:rPr>
          <w:rFonts w:eastAsia="Georgia" w:cs="Georgia" w:ascii="Georgia" w:hAnsi="Georgia"/>
        </w:rPr>
        <w:t xml:space="preserve"> 3–8 см от провода (зависит от толщины изоляции)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Тип провода:</w:t>
      </w:r>
      <w:r>
        <w:rPr>
          <w:rFonts w:eastAsia="Georgia" w:cs="Georgia" w:ascii="Georgia" w:hAnsi="Georgia"/>
        </w:rPr>
        <w:t xml:space="preserve"> Лучше всего работает с открытыми проводами и тонкой изоляцией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Металлический кожух:</w:t>
      </w:r>
      <w:r>
        <w:rPr>
          <w:rFonts w:eastAsia="Georgia" w:cs="Georgia" w:ascii="Georgia" w:hAnsi="Georgia"/>
        </w:rPr>
        <w:t xml:space="preserve"> Может снизить чувствительность или полностью блокировать сигнал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Тип сигнала:</w:t>
      </w:r>
      <w:r>
        <w:rPr>
          <w:rFonts w:eastAsia="Georgia" w:cs="Georgia" w:ascii="Georgia" w:hAnsi="Georgia"/>
        </w:rPr>
        <w:t xml:space="preserve"> Работает только с переменным напряжением (AC), не определяет постоянное напряжение (DC)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Минимальное напряжение:</w:t>
      </w:r>
      <w:r>
        <w:rPr>
          <w:rFonts w:eastAsia="Georgia" w:cs="Georgia" w:ascii="Georgia" w:hAnsi="Georgia"/>
        </w:rPr>
        <w:t xml:space="preserve"> Для надежного обнаружения требуется напряжение не менее 50–100 В</w:t>
      </w:r>
    </w:p>
    <w:p>
      <w:pPr>
        <w:spacing w:line="271" w:before="240" w:lineRule="auto"/>
      </w:pPr>
      <w:bookmarkStart w:id="34" w:name="практическое_применение_функции_ncv"/>
      <w:r>
        <w:rPr>
          <w:rFonts w:eastAsia="Georgia" w:cs="Georgia" w:ascii="Georgia" w:hAnsi="Georgia"/>
          <w:b/>
          <w:sz w:val="33"/>
        </w:rPr>
        <w:t xml:space="preserve">Практическое применение функции NCV</w:t>
      </w:r>
      <w:bookmarkEnd w:id="34"/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Быстрая проверка наличия напряжения в домашних розетках и выключателях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Определение фазного провода в электросети (используется совместно с функцией LIVE)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Безопасная диагностика скрытой проводки в стенах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Проверка целостности кабелей и разъёмов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Предварительная диагностика перед началом работ с электричеством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Проверка работоспособности выключателей и переключателей</w:t>
      </w:r>
    </w:p>
    <w:p>
      <w:pPr>
        <w:spacing w:after="210" w:lineRule="auto"/>
      </w:pPr>
      <w:r>
        <w:rPr>
          <w:b/>
        </w:rPr>
        <w:t xml:space="preserve">Важно:</w:t>
      </w:r>
      <w:r>
        <w:rPr>
          <w:rFonts w:eastAsia="Georgia" w:cs="Georgia" w:ascii="Georgia" w:hAnsi="Georgia"/>
        </w:rPr>
        <w:t xml:space="preserve"> Функция NCV не измеряет значение напряжения, а только определяет его наличие. Для точного измерения используйте режим ACV (переменное напряжение).</w:t>
      </w:r>
    </w:p>
    <w:p>
      <w:pPr>
        <w:spacing w:line="271" w:before="240" w:lineRule="auto"/>
      </w:pPr>
      <w:bookmarkStart w:id="35" w:name="определение_фазного_провода_live_b432a6"/>
      <w:r>
        <w:rPr>
          <w:rFonts w:eastAsia="Georgia" w:cs="Georgia" w:ascii="Georgia" w:hAnsi="Georgia"/>
          <w:b/>
          <w:sz w:val="42"/>
        </w:rPr>
        <w:t xml:space="preserve">Определение фазного провода (LIVE Wire Detection)</w:t>
      </w:r>
      <w:bookmarkEnd w:id="35"/>
    </w:p>
    <w:p>
      <w:pPr>
        <w:spacing w:line="271" w:before="240" w:lineRule="auto"/>
      </w:pPr>
      <w:bookmarkStart w:id="36" w:name="функция_live_для_определения_фазн_babeb7"/>
      <w:r>
        <w:rPr>
          <w:rFonts w:eastAsia="Georgia" w:cs="Georgia" w:ascii="Georgia" w:hAnsi="Georgia"/>
          <w:b/>
          <w:sz w:val="33"/>
        </w:rPr>
        <w:t xml:space="preserve">Функция LIVE для определения фазного провода</w:t>
      </w:r>
      <w:bookmarkEnd w:id="3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Функция LIVE помогает определить фазный провод в трёхфазной сети переменного тока без разрезания изоляции провода.</w:t>
      </w:r>
    </w:p>
    <w:p>
      <w:pPr>
        <w:spacing w:line="271" w:before="240" w:lineRule="auto"/>
      </w:pPr>
      <w:bookmarkStart w:id="37" w:name="как_использовать_функцию_live"/>
      <w:r>
        <w:rPr>
          <w:rFonts w:eastAsia="Georgia" w:cs="Georgia" w:ascii="Georgia" w:hAnsi="Georgia"/>
          <w:b/>
          <w:sz w:val="33"/>
        </w:rPr>
        <w:t xml:space="preserve">Как использовать функцию LIVE</w:t>
      </w:r>
      <w:bookmarkEnd w:id="37"/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NCV/LIVE</w:t>
      </w:r>
      <w:r>
        <w:rPr>
          <w:rFonts w:eastAsia="Georgia" w:cs="Georgia" w:ascii="Georgia" w:hAnsi="Georgia"/>
        </w:rPr>
        <w:t xml:space="preserve"> дважды (или удерживайте её) для активации режима LIVE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"LIVE" или индикатор выбора провода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Поднесите прибор к первому проводу на расстояние 2–5 см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Система определит, является ли это фазным проводом:</w:t>
      </w:r>
    </w:p>
    <w:p>
      <w:pPr>
        <w:numPr>
          <w:ilvl w:val="1"/>
          <w:numId w:val="19"/>
        </w:numPr>
        <w:spacing w:lineRule="auto"/>
      </w:pPr>
      <w:r>
        <w:rPr>
          <w:b/>
        </w:rPr>
        <w:t xml:space="preserve">Если это фазный провод:</w:t>
      </w:r>
      <w:r>
        <w:rPr>
          <w:rFonts w:eastAsia="Georgia" w:cs="Georgia" w:ascii="Georgia" w:hAnsi="Georgia"/>
        </w:rPr>
        <w:t xml:space="preserve"> Зуммер издаст частые звуки, светодиод будет мигать быстро</w:t>
      </w:r>
    </w:p>
    <w:p>
      <w:pPr>
        <w:numPr>
          <w:ilvl w:val="1"/>
          <w:numId w:val="19"/>
        </w:numPr>
        <w:spacing w:lineRule="auto"/>
      </w:pPr>
      <w:r>
        <w:rPr>
          <w:b/>
        </w:rPr>
        <w:t xml:space="preserve">Если это нейтральный или заземляющий провод:</w:t>
      </w:r>
      <w:r>
        <w:rPr>
          <w:rFonts w:eastAsia="Georgia" w:cs="Georgia" w:ascii="Georgia" w:hAnsi="Georgia"/>
        </w:rPr>
        <w:t xml:space="preserve"> Зуммер может издать редкие звуки или молчать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Переместитесь ко второму и третьему проводам для идентификации всех фаз</w:t>
      </w:r>
    </w:p>
    <w:p>
      <w:pPr>
        <w:spacing w:line="271" w:before="240" w:lineRule="auto"/>
      </w:pPr>
      <w:bookmarkStart w:id="38" w:name="применение_функции_live"/>
      <w:r>
        <w:rPr>
          <w:rFonts w:eastAsia="Georgia" w:cs="Georgia" w:ascii="Georgia" w:hAnsi="Georgia"/>
          <w:b/>
          <w:sz w:val="33"/>
        </w:rPr>
        <w:t xml:space="preserve">Применение функции LIVE</w:t>
      </w:r>
      <w:bookmarkEnd w:id="38"/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Определение фазного провода в трёхфазной сети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Поиск фазного провода перед подключением нагрузки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Безопасная работа с трёхфазным оборудованием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Быстрая проверка конфигурации электросети</w:t>
      </w:r>
    </w:p>
    <w:p>
      <w:pPr>
        <w:spacing w:line="271" w:before="240" w:lineRule="auto"/>
      </w:pPr>
      <w:bookmarkStart w:id="39" w:name="измерение_напряжения"/>
      <w:r>
        <w:rPr>
          <w:rFonts w:eastAsia="Georgia" w:cs="Georgia" w:ascii="Georgia" w:hAnsi="Georgia"/>
          <w:b/>
          <w:sz w:val="42"/>
        </w:rPr>
        <w:t xml:space="preserve">Измерение напряжения</w:t>
      </w:r>
      <w:bookmarkEnd w:id="39"/>
    </w:p>
    <w:p>
      <w:pPr>
        <w:spacing w:line="271" w:before="240" w:lineRule="auto"/>
      </w:pPr>
      <w:bookmarkStart w:id="40" w:name="измерение_постоянного_напряжения_dcv"/>
      <w:r>
        <w:rPr>
          <w:rFonts w:eastAsia="Georgia" w:cs="Georgia" w:ascii="Georgia" w:hAnsi="Georgia"/>
          <w:b/>
          <w:sz w:val="33"/>
        </w:rPr>
        <w:t xml:space="preserve">Измерение постоянного напряжения (DCV)</w:t>
      </w:r>
      <w:bookmarkEnd w:id="40"/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V/mA</w:t>
      </w:r>
      <w:r>
        <w:rPr>
          <w:rFonts w:eastAsia="Georgia" w:cs="Georgia" w:ascii="Georgia" w:hAnsi="Georgia"/>
        </w:rPr>
        <w:t xml:space="preserve"> на приборе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Убедитесь, что на дисплее отображается "DCV" (система определит это автоматически если включен режим AUTO)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Подключите чёрный провод к общей точке (земля, минус) цепи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 точке измерения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Система автоматически определит диапазон и отобразит значение напряжения в вольтах (V)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Полярность отобразится символом "−" перед значением (если напряжение отрицательное) или будет положительная (по умолчанию)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(1–2 секунды)</w:t>
      </w:r>
    </w:p>
    <w:p>
      <w:pPr>
        <w:spacing w:after="210" w:lineRule="auto"/>
      </w:pPr>
      <w:r>
        <w:rPr>
          <w:b/>
        </w:rPr>
        <w:t xml:space="preserve">Применение DCV измерений: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Проверка напряжения на батарейках и аккумуляторах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Измерение напряжения в цепях постоянного тока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Диагностика электронных схем, микросхем и плат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Проверка напряжения в автомобильных электросистемах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Контроль выходного напряжения блоков питания</w:t>
      </w:r>
    </w:p>
    <w:p>
      <w:pPr>
        <w:spacing w:after="210" w:lineRule="auto"/>
      </w:pPr>
      <w:r>
        <w:rPr>
          <w:b/>
        </w:rPr>
        <w:t xml:space="preserve">Диапазоны и точность: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400 мВ — 600 В (шесть диапазонов)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Точность: ±(1,0%–1,2%) + 3 отсчёта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Входное сопротивление: 10 МОм</w:t>
      </w:r>
    </w:p>
    <w:p>
      <w:pPr>
        <w:spacing w:line="271" w:before="240" w:lineRule="auto"/>
      </w:pPr>
      <w:bookmarkStart w:id="41" w:name="измерение_переменного_напряжения_991d5a"/>
      <w:r>
        <w:rPr>
          <w:rFonts w:eastAsia="Georgia" w:cs="Georgia" w:ascii="Georgia" w:hAnsi="Georgia"/>
          <w:b/>
          <w:sz w:val="33"/>
        </w:rPr>
        <w:t xml:space="preserve">Измерение переменного напряжения (ACV) — True RMS</w:t>
      </w:r>
      <w:bookmarkEnd w:id="41"/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V/mA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 дисплее автоматически должен отобразиться символ "ACV" или "AC~" при подключении к переменному источнику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Подключите провода так же, как при измерении DCV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эффективное (RMS) значение переменного напряжения в вольтах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Символ полярности не отображается для переменного напряжения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Убедитесь, что частота сигнала находится в диапазоне 40–400 Гц</w:t>
      </w:r>
    </w:p>
    <w:p>
      <w:pPr>
        <w:spacing w:after="210" w:lineRule="auto"/>
      </w:pPr>
      <w:r>
        <w:rPr>
          <w:b/>
        </w:rPr>
        <w:t xml:space="preserve">Применение ACV измерений: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Проверка сетевого напряжения (220–240 В в России)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Измерение переменного напряжения в промышленных сетях (380 В)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Диагностика электродвигателей и трансформаторов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Проверка работы источников бесперебойного питания (UPS)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Контроль напряжения на выходе генераторов и инверторов</w:t>
      </w:r>
    </w:p>
    <w:p>
      <w:pPr>
        <w:spacing w:after="210" w:lineRule="auto"/>
      </w:pPr>
      <w:r>
        <w:rPr>
          <w:b/>
        </w:rPr>
        <w:t xml:space="preserve">True RMS функция: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Автоматически обнаруживает синусоидальные и несинусоидальные (деформированные) сигналы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Обеспечивает точное измерение сложных сигналов с гармониками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Критична при работе с импульсными источниками питания и светодиодными лампами</w:t>
      </w:r>
    </w:p>
    <w:p>
      <w:pPr>
        <w:spacing w:line="271" w:before="240" w:lineRule="auto"/>
      </w:pPr>
      <w:bookmarkStart w:id="42" w:name="измерение_тока"/>
      <w:r>
        <w:rPr>
          <w:rFonts w:eastAsia="Georgia" w:cs="Georgia" w:ascii="Georgia" w:hAnsi="Georgia"/>
          <w:b/>
          <w:sz w:val="42"/>
        </w:rPr>
        <w:t xml:space="preserve">Измерение тока</w:t>
      </w:r>
      <w:bookmarkEnd w:id="42"/>
    </w:p>
    <w:p>
      <w:pPr>
        <w:spacing w:line="271" w:before="240" w:lineRule="auto"/>
      </w:pPr>
      <w:bookmarkStart w:id="43" w:name="измерение_постоянного_тока_dca"/>
      <w:r>
        <w:rPr>
          <w:rFonts w:eastAsia="Georgia" w:cs="Georgia" w:ascii="Georgia" w:hAnsi="Georgia"/>
          <w:b/>
          <w:sz w:val="33"/>
        </w:rPr>
        <w:t xml:space="preserve">Измерение постоянного тока (DCA)</w:t>
      </w:r>
      <w:bookmarkEnd w:id="43"/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ОБЯЗАТЕЛЬНО отключите питание цепи</w:t>
      </w:r>
      <w:r>
        <w:rPr>
          <w:rFonts w:eastAsia="Georgia" w:cs="Georgia" w:ascii="Georgia" w:hAnsi="Georgia"/>
        </w:rPr>
        <w:t xml:space="preserve"> перед подключением мультиметра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V/mA</w:t>
      </w:r>
      <w:r>
        <w:rPr>
          <w:rFonts w:eastAsia="Georgia" w:cs="Georgia" w:ascii="Georgia" w:hAnsi="Georgia"/>
        </w:rPr>
        <w:t xml:space="preserve"> для малых токов (до 400 мА) или кнопку </w:t>
      </w:r>
      <w:r>
        <w:rPr>
          <w:b/>
        </w:rPr>
        <w:t xml:space="preserve">A</w:t>
      </w:r>
      <w:r>
        <w:rPr>
          <w:rFonts w:eastAsia="Georgia" w:cs="Georgia" w:ascii="Georgia" w:hAnsi="Georgia"/>
        </w:rPr>
        <w:t xml:space="preserve"> для больших токов (до 10 А)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Выберите соответствующее гнездо:</w:t>
      </w:r>
    </w:p>
    <w:p>
      <w:pPr>
        <w:numPr>
          <w:ilvl w:val="1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До 400 мА → гнездо V/Ω/mA (фиолетовый/красный разъём)</w:t>
      </w:r>
    </w:p>
    <w:p>
      <w:pPr>
        <w:numPr>
          <w:ilvl w:val="1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От 400 мА до 10 А → гнездо A (красный разъём отдельный)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Подключите мультиметр ПОСЛЕДОВАТЕЛЬНО в разрыв цепи</w:t>
      </w:r>
      <w:r>
        <w:rPr>
          <w:rFonts w:eastAsia="Georgia" w:cs="Georgia" w:ascii="Georgia" w:hAnsi="Georgia"/>
        </w:rPr>
        <w:t xml:space="preserve"> (никогда не параллельно!)</w:t>
      </w:r>
    </w:p>
    <w:p>
      <w:pPr>
        <w:numPr>
          <w:ilvl w:val="1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Чёрный провод к минусу (−) источника или нагрузки</w:t>
      </w:r>
    </w:p>
    <w:p>
      <w:pPr>
        <w:numPr>
          <w:ilvl w:val="1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Красный провод к плюсу (+) источника или нагрузки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Включите цепь — на дисплее отобразится значение тока в амперах (А) или миллиамперах (мА)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Убедитесь, что значение не превышает указанный диапазон</w:t>
      </w:r>
    </w:p>
    <w:p>
      <w:pPr>
        <w:spacing w:after="210" w:lineRule="auto"/>
      </w:pPr>
      <w:r>
        <w:rPr>
          <w:b/>
        </w:rPr>
        <w:t xml:space="preserve">Применение DCA измерений: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Диагностика замыканий и утечек тока в цепях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Проверка потребления тока электронными устройствами (мобильные телефоны, ноутбуки)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Измерение зарядного тока аккумуляторов и батареек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Проверка рабочего тока микроконтроллеров и логических микросхем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Диагностика исправности предохранителей</w:t>
      </w:r>
    </w:p>
    <w:p>
      <w:pPr>
        <w:spacing w:after="210" w:lineRule="auto"/>
      </w:pPr>
      <w:r>
        <w:rPr>
          <w:b/>
        </w:rPr>
        <w:t xml:space="preserve">Диапазоны и точность: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400 мкА — 10 А (пять диапазонов)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Точность: ±(1,5%–3,0%) + 3–10 отсчётов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Предохранители: 630 мА и 10 А (разные для разных диапазонов)</w:t>
      </w:r>
    </w:p>
    <w:p>
      <w:pPr>
        <w:spacing w:line="271" w:before="240" w:lineRule="auto"/>
      </w:pPr>
      <w:bookmarkStart w:id="44" w:name="измерение_переменного_тока_aca_true_rms"/>
      <w:r>
        <w:rPr>
          <w:rFonts w:eastAsia="Georgia" w:cs="Georgia" w:ascii="Georgia" w:hAnsi="Georgia"/>
          <w:b/>
          <w:sz w:val="33"/>
        </w:rPr>
        <w:t xml:space="preserve">Измерение переменного тока (ACA) — True RMS</w:t>
      </w:r>
      <w:bookmarkEnd w:id="44"/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V/mA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A</w:t>
      </w:r>
      <w:r>
        <w:rPr>
          <w:rFonts w:eastAsia="Georgia" w:cs="Georgia" w:ascii="Georgia" w:hAnsi="Georgia"/>
        </w:rPr>
        <w:t xml:space="preserve"> (в зависимости от ожидаемого диапазона)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На дисплее автоматически должен отобразиться символ "ACA" или "AC"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Процедура подключения идентична измерению DCA (последовательно в разрыв цепи)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эффективное (RMS) значение переменного тока в амперах</w:t>
      </w:r>
    </w:p>
    <w:p>
      <w:pPr>
        <w:spacing w:after="210" w:lineRule="auto"/>
      </w:pPr>
      <w:r>
        <w:rPr>
          <w:b/>
        </w:rPr>
        <w:t xml:space="preserve">Применение ACA измерений: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Проверка потребления переменного тока бытовых приборов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Измерение токов в трёхфазных сетях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Диагностика электродвигателей и трансформаторов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Контроль токов в промышленном оборудовании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Проверка работоспособности электросварочных аппаратов</w:t>
      </w:r>
    </w:p>
    <w:p>
      <w:pPr>
        <w:spacing w:after="210" w:lineRule="auto"/>
      </w:pPr>
      <w:r>
        <w:rPr>
          <w:b/>
        </w:rPr>
        <w:t xml:space="preserve">Критичные ограничения для больших токов: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Максимум 10 А непрерывно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Для токов свыше 5 А не превышайте 10 секунд непрерывного измерения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Сделайте паузу минимум 1–2 минуты перед следующим измерением тока свыше 5 А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Это предотвращает перегрев предохранителя и повреждение прибора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Если вы не знаете ожидаемого тока, начните с диапазона 10 А и постепенно переходите на меньшие диапазоны для повышения точности.</w:t>
      </w:r>
    </w:p>
    <w:p>
      <w:pPr>
        <w:spacing w:line="271" w:before="240" w:lineRule="auto"/>
      </w:pPr>
      <w:bookmarkStart w:id="45" w:name="измерение_сопротивления"/>
      <w:r>
        <w:rPr>
          <w:rFonts w:eastAsia="Georgia" w:cs="Georgia" w:ascii="Georgia" w:hAnsi="Georgia"/>
          <w:b/>
          <w:sz w:val="42"/>
        </w:rPr>
        <w:t xml:space="preserve">Измерение сопротивления</w:t>
      </w:r>
      <w:bookmarkEnd w:id="45"/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ОБЯЗАТЕЛЬНО отключите питание цепи</w:t>
      </w:r>
      <w:r>
        <w:rPr>
          <w:rFonts w:eastAsia="Georgia" w:cs="Georgia" w:ascii="Georgia" w:hAnsi="Georgia"/>
        </w:rPr>
        <w:t xml:space="preserve"> перед началом измерения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Проверьте полное отсутствие напряжения в цепи, используя режим измерения напряжения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Ω/Hz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"Ω"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Подключите чёрный провод к одному выводу компонента (резистора, провода и т.д.)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ко второму выводу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(2–3 секунды для обычных резисторов, 5–10 секунд для больших сопротивлений)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сопротивления в омах (Ω), килоомах (кΩ) или мегаомах (МΩ)</w:t>
      </w:r>
    </w:p>
    <w:p>
      <w:pPr>
        <w:spacing w:after="210" w:lineRule="auto"/>
      </w:pPr>
      <w:r>
        <w:rPr>
          <w:b/>
        </w:rPr>
        <w:t xml:space="preserve">Применение измерений сопротивления: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Проверка исправности резисторов и спиралей нагревателей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Измерение сопротивления проводов и контактов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Диагностика обрывов и замыканий в электрических цепях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Проверка обмоток электродвигателей и трансформаторов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Определение типа и номинала неизвестного резистора</w:t>
      </w:r>
    </w:p>
    <w:p>
      <w:pPr>
        <w:spacing w:after="210" w:lineRule="auto"/>
      </w:pPr>
      <w:r>
        <w:rPr>
          <w:b/>
        </w:rPr>
        <w:t xml:space="preserve">Диапазоны и точность: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400 Ω — 40 МОм (шесть диапазонов)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Точность: ±(1,2%–2,0%) + 3–5 отсчётов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Внутреннее сопротивление: не более 10 Ом</w:t>
      </w:r>
    </w:p>
    <w:p>
      <w:pPr>
        <w:spacing w:after="210" w:lineRule="auto"/>
      </w:pPr>
      <w:r>
        <w:rPr>
          <w:b/>
        </w:rPr>
        <w:t xml:space="preserve">Важное предупреждение:</w:t>
      </w:r>
      <w:r>
        <w:rPr>
          <w:rFonts w:eastAsia="Georgia" w:cs="Georgia" w:ascii="Georgia" w:hAnsi="Georgia"/>
        </w:rPr>
        <w:t xml:space="preserve"> При измерении сопротивления в цепи прибор использует внутренний источник питания (обычно 1,5 В или 9 В в зависимости от диапазона). Любое внешнее напряжение может повредить чувствительные компоненты прибора. Всегда отключайте питание и проверяйте отсутствие напряжения перед измерением сопротивления.</w:t>
      </w:r>
    </w:p>
    <w:p>
      <w:pPr>
        <w:spacing w:line="271" w:before="240" w:lineRule="auto"/>
      </w:pPr>
      <w:bookmarkStart w:id="46" w:name="измерение_ёмкости"/>
      <w:r>
        <w:rPr>
          <w:rFonts w:eastAsia="Georgia" w:cs="Georgia" w:ascii="Georgia" w:hAnsi="Georgia"/>
          <w:b/>
          <w:sz w:val="42"/>
        </w:rPr>
        <w:t xml:space="preserve">Измерение ёмкости</w:t>
      </w:r>
      <w:bookmarkEnd w:id="46"/>
    </w:p>
    <w:p>
      <w:pPr>
        <w:numPr>
          <w:ilvl w:val="0"/>
          <w:numId w:val="36"/>
        </w:numPr>
        <w:spacing w:lineRule="auto"/>
      </w:pPr>
      <w:r>
        <w:rPr>
          <w:b/>
        </w:rPr>
        <w:t xml:space="preserve">ОБЯЗАТЕЛЬНО отключите питание</w:t>
      </w:r>
      <w:r>
        <w:rPr>
          <w:rFonts w:eastAsia="Georgia" w:cs="Georgia" w:ascii="Georgia" w:hAnsi="Georgia"/>
        </w:rPr>
        <w:t xml:space="preserve"> и полностью разрядите конденсатор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Система автоматически определит режим ёмкости при подключении проводов к конденсатору (если включен режим AUTO)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несколько раз для выбора режима емкости (F или Cap)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Подключите чёрный провод к минусу (−) конденсатора или к корпусу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 плюсу (+) конденсатора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ёмкости в нанофарадах (нФ), микрофарадах (мкФ), миллифарадах (мФ) или фарадах (F)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Дождитесь полной стабилизации показаний:</w:t>
      </w:r>
    </w:p>
    <w:p>
      <w:pPr>
        <w:numPr>
          <w:ilvl w:val="1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Для малых конденсаторов (нФ, мкФ): 1–2 секунды</w:t>
      </w:r>
    </w:p>
    <w:p>
      <w:pPr>
        <w:numPr>
          <w:ilvl w:val="1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Для средних конденсаторов (мкФ–мФ): 3–5 секунд</w:t>
      </w:r>
    </w:p>
    <w:p>
      <w:pPr>
        <w:numPr>
          <w:ilvl w:val="1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Для больших конденсаторов (F): 5–10 секунд</w:t>
      </w:r>
    </w:p>
    <w:p>
      <w:pPr>
        <w:spacing w:after="210" w:lineRule="auto"/>
      </w:pPr>
      <w:r>
        <w:rPr>
          <w:b/>
        </w:rPr>
        <w:t xml:space="preserve">Применение измерений ёмкости: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Проверка работоспособности конденсаторов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Измерение ёмкости конденсаторов в электронных схемах и устройствах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Диагностика вышедших из строя конденсаторов в блоках питания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Подбор замены конденсатора по ёмкости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Контроль деградации ёмкости в конденсаторах с возрастом</w:t>
      </w:r>
    </w:p>
    <w:p>
      <w:pPr>
        <w:spacing w:after="210" w:lineRule="auto"/>
      </w:pPr>
      <w:r>
        <w:rPr>
          <w:b/>
        </w:rPr>
        <w:t xml:space="preserve">Диапазоны и точность: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4 нФ — 4000 мкФ (семь диапазонов)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Точность: ±(4,0%–5,0%) + 5 отсчётов</w:t>
      </w:r>
    </w:p>
    <w:p>
      <w:pPr>
        <w:spacing w:after="210" w:lineRule="auto"/>
      </w:pPr>
      <w:r>
        <w:rPr>
          <w:b/>
        </w:rPr>
        <w:t xml:space="preserve">Важный совет:</w:t>
      </w:r>
      <w:r>
        <w:rPr>
          <w:rFonts w:eastAsia="Georgia" w:cs="Georgia" w:ascii="Georgia" w:hAnsi="Georgia"/>
        </w:rPr>
        <w:t xml:space="preserve"> Перед измерением большого электролитического конденсатора обязательно разрядите его, замкнув выводы через резистор 10 кΩ в течение нескольких секунд. Это предотвратит скачок напряжения и повреждение прибора.</w:t>
      </w:r>
    </w:p>
    <w:p>
      <w:pPr>
        <w:spacing w:line="271" w:before="240" w:lineRule="auto"/>
      </w:pPr>
      <w:bookmarkStart w:id="47" w:name="измерение_частоты"/>
      <w:r>
        <w:rPr>
          <w:rFonts w:eastAsia="Georgia" w:cs="Georgia" w:ascii="Georgia" w:hAnsi="Georgia"/>
          <w:b/>
          <w:sz w:val="42"/>
        </w:rPr>
        <w:t xml:space="preserve">Измерение частоты</w:t>
      </w:r>
      <w:bookmarkEnd w:id="47"/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несколько раз для выбора режима частоты (Hz или F~)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"Hz"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Подключите провода к источнику переменного напряжения:</w:t>
      </w:r>
    </w:p>
    <w:p>
      <w:pPr>
        <w:numPr>
          <w:ilvl w:val="1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Чёрный провод к массе (земля, отрицательный полюс)</w:t>
      </w:r>
    </w:p>
    <w:p>
      <w:pPr>
        <w:numPr>
          <w:ilvl w:val="1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Красный провод к сигналу (положительный полюс)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частоты в герцах (Hz) или килогерцах (кHz)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</w:t>
      </w:r>
    </w:p>
    <w:p>
      <w:pPr>
        <w:spacing w:after="210" w:lineRule="auto"/>
      </w:pPr>
      <w:r>
        <w:rPr>
          <w:b/>
        </w:rPr>
        <w:t xml:space="preserve">Применение измерений частоты: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Проверка частоты сетевого напряжения (должно быть 50 Гц или 60 Гц)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Контроль частоты в генераторах и источниках сигнала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Диагностика работы электродвигателей и инверторов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Проверка частоты сигналов в электронных устройствах</w:t>
      </w:r>
    </w:p>
    <w:p>
      <w:pPr>
        <w:spacing w:after="210" w:lineRule="auto"/>
      </w:pPr>
      <w:r>
        <w:rPr>
          <w:b/>
        </w:rPr>
        <w:t xml:space="preserve">Диапазоны и точность: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200 Гц — 200 кГц (один диапазон)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Точность: ±(1,0%) + 3 отсчёта</w:t>
      </w:r>
    </w:p>
    <w:p>
      <w:pPr>
        <w:spacing w:line="271" w:before="240" w:lineRule="auto"/>
      </w:pPr>
      <w:bookmarkStart w:id="48" w:name="прозвонка_цепи_тест_целостности"/>
      <w:r>
        <w:rPr>
          <w:rFonts w:eastAsia="Georgia" w:cs="Georgia" w:ascii="Georgia" w:hAnsi="Georgia"/>
          <w:b/>
          <w:sz w:val="42"/>
        </w:rPr>
        <w:t xml:space="preserve">Прозвонка цепи (тест целостности)</w:t>
      </w:r>
      <w:bookmarkEnd w:id="48"/>
    </w:p>
    <w:p>
      <w:pPr>
        <w:numPr>
          <w:ilvl w:val="0"/>
          <w:numId w:val="42"/>
        </w:numPr>
        <w:spacing w:lineRule="auto"/>
      </w:pPr>
      <w:r>
        <w:rPr>
          <w:b/>
        </w:rPr>
        <w:t xml:space="preserve">ОБЯЗАТЕЛЬНО отключите питание цепи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и удерживайте или нажмите несколько раз для выбора режима прозвонки (обозначается символом диода ~)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зуммера или диода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Подключите провода к двум точкам контакта, целостность которых нужно проверить:</w:t>
      </w:r>
    </w:p>
    <w:p>
      <w:pPr>
        <w:numPr>
          <w:ilvl w:val="1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Чёрный провод к одной точке</w:t>
      </w:r>
    </w:p>
    <w:p>
      <w:pPr>
        <w:numPr>
          <w:ilvl w:val="1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Красный провод к другой точке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Система проверит сопротивление между точками:</w:t>
      </w:r>
    </w:p>
    <w:p>
      <w:pPr>
        <w:numPr>
          <w:ilvl w:val="1"/>
          <w:numId w:val="42"/>
        </w:numPr>
        <w:spacing w:lineRule="auto"/>
      </w:pPr>
      <w:r>
        <w:rPr>
          <w:b/>
        </w:rPr>
        <w:t xml:space="preserve">Если сопротивление менее 50 Ω (целая цепь):</w:t>
      </w:r>
      <w:r>
        <w:rPr>
          <w:rFonts w:eastAsia="Georgia" w:cs="Georgia" w:ascii="Georgia" w:hAnsi="Georgia"/>
        </w:rPr>
        <w:t xml:space="preserve"> Прибор издаст непрерывный звуковой сигнал (зуммер)</w:t>
      </w:r>
    </w:p>
    <w:p>
      <w:pPr>
        <w:numPr>
          <w:ilvl w:val="1"/>
          <w:numId w:val="42"/>
        </w:numPr>
        <w:spacing w:lineRule="auto"/>
      </w:pPr>
      <w:r>
        <w:rPr>
          <w:b/>
        </w:rPr>
        <w:t xml:space="preserve">Если сопротивление больше 50 Ω или выше:</w:t>
      </w:r>
      <w:r>
        <w:rPr>
          <w:rFonts w:eastAsia="Georgia" w:cs="Georgia" w:ascii="Georgia" w:hAnsi="Georgia"/>
        </w:rPr>
        <w:t xml:space="preserve"> На дисплее отобразится "OL" (Open Loop — разомкнутая цепь) или высокое значение сопротивления, звука не будет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Это позволяет быстро определить целостность цепей без необходимости смотреть на дисплей</w:t>
      </w:r>
    </w:p>
    <w:p>
      <w:pPr>
        <w:spacing w:after="210" w:lineRule="auto"/>
      </w:pPr>
      <w:r>
        <w:rPr>
          <w:b/>
        </w:rPr>
        <w:t xml:space="preserve">Применение прозвонки: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Проверка целостности электрических соединений и контактов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Поиск обрывов в проводке (провод обвязывается по трассе, система издает звук при целостности)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Проверка переключателей и выключателей (замыкают ли они цепь)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Диагностика разомкнутых цепей в электронных схемах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Контроль качества припайки компонентов</w:t>
      </w:r>
    </w:p>
    <w:p>
      <w:pPr>
        <w:spacing w:after="210" w:lineRule="auto"/>
      </w:pPr>
      <w:r>
        <w:rPr>
          <w:b/>
        </w:rPr>
        <w:t xml:space="preserve">Практический совет:</w:t>
      </w:r>
      <w:r>
        <w:rPr>
          <w:rFonts w:eastAsia="Georgia" w:cs="Georgia" w:ascii="Georgia" w:hAnsi="Georgia"/>
        </w:rPr>
        <w:t xml:space="preserve"> Звуковой сигнал (зуммер) очень удобен при поиске обрывов, так как вы можете сосредоточиться на трассировке провода, не глядя постоянно на дисплей. Как только звук прерывается, вы находитесь в области разрыва.</w:t>
      </w:r>
    </w:p>
    <w:p>
      <w:pPr>
        <w:spacing w:line="271" w:before="240" w:lineRule="auto"/>
      </w:pPr>
      <w:bookmarkStart w:id="49" w:name="тестирование_диодов"/>
      <w:r>
        <w:rPr>
          <w:rFonts w:eastAsia="Georgia" w:cs="Georgia" w:ascii="Georgia" w:hAnsi="Georgia"/>
          <w:b/>
          <w:sz w:val="42"/>
        </w:rPr>
        <w:t xml:space="preserve">Тестирование диодов</w:t>
      </w:r>
      <w:bookmarkEnd w:id="49"/>
    </w:p>
    <w:p>
      <w:pPr>
        <w:numPr>
          <w:ilvl w:val="0"/>
          <w:numId w:val="44"/>
        </w:numPr>
        <w:spacing w:lineRule="auto"/>
      </w:pPr>
      <w:r>
        <w:rPr>
          <w:b/>
        </w:rPr>
        <w:t xml:space="preserve">ОБЯЗАТЕЛЬНО отключите питание цепи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несколько раз для выбора режима диода (обозначается символом диода)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На дисплее должен отобразиться символ диода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 аноду (положительный вывод, обычно длинный вывод) диода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Подключите чёрный провод к катоду (отрицательный вывод, обычно короткий вывод, с чёрной полосой) диода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падение напряжения на диоде в прямом направлении:</w:t>
      </w:r>
    </w:p>
    <w:p>
      <w:pPr>
        <w:numPr>
          <w:ilvl w:val="1"/>
          <w:numId w:val="44"/>
        </w:numPr>
        <w:spacing w:lineRule="auto"/>
      </w:pPr>
      <w:r>
        <w:rPr>
          <w:b/>
        </w:rPr>
        <w:t xml:space="preserve">Кремниевый диод:</w:t>
      </w:r>
      <w:r>
        <w:rPr>
          <w:rFonts w:eastAsia="Georgia" w:cs="Georgia" w:ascii="Georgia" w:hAnsi="Georgia"/>
        </w:rPr>
        <w:t xml:space="preserve"> 0,5–0,8 В (большинство обычных диодов)</w:t>
      </w:r>
    </w:p>
    <w:p>
      <w:pPr>
        <w:numPr>
          <w:ilvl w:val="1"/>
          <w:numId w:val="44"/>
        </w:numPr>
        <w:spacing w:lineRule="auto"/>
      </w:pPr>
      <w:r>
        <w:rPr>
          <w:b/>
        </w:rPr>
        <w:t xml:space="preserve">Германиевый диод:</w:t>
      </w:r>
      <w:r>
        <w:rPr>
          <w:rFonts w:eastAsia="Georgia" w:cs="Georgia" w:ascii="Georgia" w:hAnsi="Georgia"/>
        </w:rPr>
        <w:t xml:space="preserve"> 0,2–0,3 В (редко встречаются)</w:t>
      </w:r>
    </w:p>
    <w:p>
      <w:pPr>
        <w:numPr>
          <w:ilvl w:val="1"/>
          <w:numId w:val="44"/>
        </w:numPr>
        <w:spacing w:lineRule="auto"/>
      </w:pPr>
      <w:r>
        <w:rPr>
          <w:b/>
        </w:rPr>
        <w:t xml:space="preserve">Светодиод (LED):</w:t>
      </w:r>
      <w:r>
        <w:rPr>
          <w:rFonts w:eastAsia="Georgia" w:cs="Georgia" w:ascii="Georgia" w:hAnsi="Georgia"/>
        </w:rPr>
        <w:t xml:space="preserve"> 1,5–3,0 В (в зависимости от цвета и типа)</w:t>
      </w:r>
    </w:p>
    <w:p>
      <w:pPr>
        <w:numPr>
          <w:ilvl w:val="1"/>
          <w:numId w:val="44"/>
        </w:numPr>
        <w:spacing w:lineRule="auto"/>
      </w:pPr>
      <w:r>
        <w:rPr>
          <w:b/>
        </w:rPr>
        <w:t xml:space="preserve">Диод Шоттки:</w:t>
      </w:r>
      <w:r>
        <w:rPr>
          <w:rFonts w:eastAsia="Georgia" w:cs="Georgia" w:ascii="Georgia" w:hAnsi="Georgia"/>
        </w:rPr>
        <w:t xml:space="preserve"> 0,3–0,5 В (высокочастотные диоды)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Поменяйте провода местами (подключите в обратном направлении) — экран должен показать "OL" (разрыв, так как диод не проводит в обратном направлении)</w:t>
      </w:r>
    </w:p>
    <w:p>
      <w:pPr>
        <w:spacing w:after="210" w:lineRule="auto"/>
      </w:pPr>
      <w:r>
        <w:rPr>
          <w:b/>
        </w:rPr>
        <w:t xml:space="preserve">Применение тестирования диодов: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Проверка исправности диодов в электронных схемах и устройствах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Определение направления диода и его полярности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Быстрая диагностика выгоревших или повреждённых диодов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Проверка светодиодов (LED) — работают ли они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Идентификация типа диода по падению напряжения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Если диод работает (значение 0,5–0,8 В в прямом направлении и OL в обратном), он исправен. Если значение не меняется при перемене полярности или всегда показывает OL, диод неисправен.</w:t>
      </w:r>
    </w:p>
    <w:p>
      <w:pPr>
        <w:spacing w:line="271" w:before="240" w:lineRule="auto"/>
      </w:pPr>
      <w:bookmarkStart w:id="50" w:name="функция_удержания_данных_hold_data_hold"/>
      <w:r>
        <w:rPr>
          <w:rFonts w:eastAsia="Georgia" w:cs="Georgia" w:ascii="Georgia" w:hAnsi="Georgia"/>
          <w:b/>
          <w:sz w:val="42"/>
        </w:rPr>
        <w:t xml:space="preserve">Функция удержания данных (Hold/Data Hold)</w:t>
      </w:r>
      <w:bookmarkEnd w:id="50"/>
    </w:p>
    <w:p>
      <w:pPr>
        <w:spacing w:line="271" w:before="240" w:lineRule="auto"/>
      </w:pPr>
      <w:bookmarkStart w:id="51" w:name="использование_функции_hold"/>
      <w:r>
        <w:rPr>
          <w:rFonts w:eastAsia="Georgia" w:cs="Georgia" w:ascii="Georgia" w:hAnsi="Georgia"/>
          <w:b/>
          <w:sz w:val="33"/>
        </w:rPr>
        <w:t xml:space="preserve">Использование функции Hold</w:t>
      </w:r>
      <w:bookmarkEnd w:id="51"/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Во время проведения измерения нажмите кнопку </w:t>
      </w:r>
      <w:r>
        <w:rPr>
          <w:b/>
        </w:rPr>
        <w:t xml:space="preserve">Hold/Light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Текущее значение зафиксируется на дисплее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символ "H" или индикатор "HOLD"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Провода можно отсоединить — значение останется видимым на экране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Для возврата к режиму реального времени нажмите кнопку </w:t>
      </w:r>
      <w:r>
        <w:rPr>
          <w:b/>
        </w:rPr>
        <w:t xml:space="preserve">Hold/Light</w:t>
      </w:r>
      <w:r>
        <w:rPr>
          <w:rFonts w:eastAsia="Georgia" w:cs="Georgia" w:ascii="Georgia" w:hAnsi="Georgia"/>
        </w:rPr>
        <w:t xml:space="preserve"> ещё раз или нажмите другую кнопку режима</w:t>
      </w:r>
    </w:p>
    <w:p>
      <w:pPr>
        <w:spacing w:line="271" w:before="240" w:lineRule="auto"/>
      </w:pPr>
      <w:bookmarkStart w:id="52" w:name="практическое_применение_функции_hold"/>
      <w:r>
        <w:rPr>
          <w:rFonts w:eastAsia="Georgia" w:cs="Georgia" w:ascii="Georgia" w:hAnsi="Georgia"/>
          <w:b/>
          <w:sz w:val="33"/>
        </w:rPr>
        <w:t xml:space="preserve">Практическое применение функции Hold</w:t>
      </w:r>
      <w:bookmarkEnd w:id="52"/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Запись значения, когда обе руки заняты работой с инструментом или компонентом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Сравнение нескольких измерений при последовательной диагностике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Фиксация пиковых или минимальных значений при работе с нестабильными сигналами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Работа в труднодоступных местах, где невозможно одновременно держать прибор и записывать значение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Фотографирование результата измерения на экране для документирования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Контроль изменений параметров во времени (температурный дрейф)</w:t>
      </w:r>
    </w:p>
    <w:p>
      <w:pPr>
        <w:spacing w:line="271" w:before="240" w:lineRule="auto"/>
      </w:pPr>
      <w:bookmarkStart w:id="53" w:name="встроенный_фонарик"/>
      <w:r>
        <w:rPr>
          <w:rFonts w:eastAsia="Georgia" w:cs="Georgia" w:ascii="Georgia" w:hAnsi="Georgia"/>
          <w:b/>
          <w:sz w:val="42"/>
        </w:rPr>
        <w:t xml:space="preserve">Встроенный фонарик</w:t>
      </w:r>
      <w:bookmarkEnd w:id="53"/>
    </w:p>
    <w:p>
      <w:pPr>
        <w:spacing w:line="271" w:before="240" w:lineRule="auto"/>
      </w:pPr>
      <w:bookmarkStart w:id="54" w:name="использование_встроенного_светоди_9a511b"/>
      <w:r>
        <w:rPr>
          <w:rFonts w:eastAsia="Georgia" w:cs="Georgia" w:ascii="Georgia" w:hAnsi="Georgia"/>
          <w:b/>
          <w:sz w:val="33"/>
        </w:rPr>
        <w:t xml:space="preserve">Использование встроенного светодиодного фонарика</w:t>
      </w:r>
      <w:bookmarkEnd w:id="54"/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Flashlight</w:t>
      </w:r>
      <w:r>
        <w:rPr>
          <w:rFonts w:eastAsia="Georgia" w:cs="Georgia" w:ascii="Georgia" w:hAnsi="Georgia"/>
        </w:rPr>
        <w:t xml:space="preserve"> на передней части корпуса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Встроенный светодиод включится и начнёт светить белым светом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Фонарик полезен при работе в тёмных местах (подвалы, электрошкафы, под автомобилем)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Для выключения фонарика нажмите кнопку </w:t>
      </w:r>
      <w:r>
        <w:rPr>
          <w:b/>
        </w:rPr>
        <w:t xml:space="preserve">Flashlight</w:t>
      </w:r>
      <w:r>
        <w:rPr>
          <w:rFonts w:eastAsia="Georgia" w:cs="Georgia" w:ascii="Georgia" w:hAnsi="Georgia"/>
        </w:rPr>
        <w:t xml:space="preserve"> ещё раз</w:t>
      </w:r>
    </w:p>
    <w:p>
      <w:pPr>
        <w:spacing w:after="210" w:lineRule="auto"/>
      </w:pPr>
      <w:r>
        <w:rPr>
          <w:b/>
        </w:rPr>
        <w:t xml:space="preserve">Преимущества встроенного фонарика: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Освещает область работы без необходимости держать отдельный фонарик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Обе руки остаются свободными для удержания прибора и работы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Встроенный светодиод потребляет мало энергии из батарей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Работает независимо от основного прибора</w:t>
      </w:r>
    </w:p>
    <w:p>
      <w:pPr>
        <w:spacing w:line="271" w:before="240" w:lineRule="auto"/>
      </w:pPr>
      <w:bookmarkStart w:id="55" w:name="обслуживание_и_уход"/>
      <w:r>
        <w:rPr>
          <w:rFonts w:eastAsia="Georgia" w:cs="Georgia" w:ascii="Georgia" w:hAnsi="Georgia"/>
          <w:b/>
          <w:sz w:val="42"/>
        </w:rPr>
        <w:t xml:space="preserve">Обслуживание и уход</w:t>
      </w:r>
      <w:bookmarkEnd w:id="55"/>
    </w:p>
    <w:p>
      <w:pPr>
        <w:spacing w:line="271" w:before="240" w:lineRule="auto"/>
      </w:pPr>
      <w:bookmarkStart w:id="56" w:name="очистка_корпуса_и_дисплея"/>
      <w:r>
        <w:rPr>
          <w:rFonts w:eastAsia="Georgia" w:cs="Georgia" w:ascii="Georgia" w:hAnsi="Georgia"/>
          <w:b/>
          <w:sz w:val="33"/>
        </w:rPr>
        <w:t xml:space="preserve">Очистка корпуса и дисплея</w:t>
      </w:r>
      <w:bookmarkEnd w:id="56"/>
    </w:p>
    <w:p>
      <w:pPr>
        <w:numPr>
          <w:ilvl w:val="0"/>
          <w:numId w:val="50"/>
        </w:numPr>
        <w:spacing w:lineRule="auto"/>
      </w:pPr>
      <w:r>
        <w:rPr>
          <w:rFonts w:eastAsia="Georgia" w:cs="Georgia" w:ascii="Georgia" w:hAnsi="Georgia"/>
        </w:rPr>
        <w:t xml:space="preserve">Используйте мягкую, сухую ткань (микрофибра) для протирания корпуса прибора</w:t>
      </w:r>
    </w:p>
    <w:p>
      <w:pPr>
        <w:numPr>
          <w:ilvl w:val="0"/>
          <w:numId w:val="50"/>
        </w:numPr>
        <w:spacing w:lineRule="auto"/>
      </w:pPr>
      <w:r>
        <w:rPr>
          <w:rFonts w:eastAsia="Georgia" w:cs="Georgia" w:ascii="Georgia" w:hAnsi="Georgia"/>
        </w:rPr>
        <w:t xml:space="preserve">При сильном загрязнении допускается протирание слегка влажной тканью (не мокрой!)</w:t>
      </w:r>
    </w:p>
    <w:p>
      <w:pPr>
        <w:numPr>
          <w:ilvl w:val="0"/>
          <w:numId w:val="50"/>
        </w:numPr>
        <w:spacing w:lineRule="auto"/>
      </w:pPr>
      <w:r>
        <w:rPr>
          <w:rFonts w:eastAsia="Georgia" w:cs="Georgia" w:ascii="Georgia" w:hAnsi="Georgia"/>
        </w:rPr>
        <w:t xml:space="preserve">Не используйте абразивные материалы (наждачная бумага, жёсткие щётки) или органические растворители (ацетон, спирт)</w:t>
      </w:r>
    </w:p>
    <w:p>
      <w:pPr>
        <w:numPr>
          <w:ilvl w:val="0"/>
          <w:numId w:val="50"/>
        </w:numPr>
        <w:spacing w:lineRule="auto"/>
      </w:pPr>
      <w:r>
        <w:rPr>
          <w:rFonts w:eastAsia="Georgia" w:cs="Georgia" w:ascii="Georgia" w:hAnsi="Georgia"/>
        </w:rPr>
        <w:t xml:space="preserve">Избегайте попадания воды и влаги внутрь прибора через разъёмы и батарейный отсек</w:t>
      </w:r>
    </w:p>
    <w:p>
      <w:pPr>
        <w:numPr>
          <w:ilvl w:val="0"/>
          <w:numId w:val="50"/>
        </w:numPr>
        <w:spacing w:lineRule="auto"/>
      </w:pPr>
      <w:r>
        <w:rPr>
          <w:rFonts w:eastAsia="Georgia" w:cs="Georgia" w:ascii="Georgia" w:hAnsi="Georgia"/>
        </w:rPr>
        <w:t xml:space="preserve">Протирайте дисплей осторожно, чтобы не повредить защитное стекло</w:t>
      </w:r>
    </w:p>
    <w:p>
      <w:pPr>
        <w:spacing w:line="271" w:before="240" w:lineRule="auto"/>
      </w:pPr>
      <w:bookmarkStart w:id="57" w:name="проверка_и_уход_за_измерительными_94a8ca"/>
      <w:r>
        <w:rPr>
          <w:rFonts w:eastAsia="Georgia" w:cs="Georgia" w:ascii="Georgia" w:hAnsi="Georgia"/>
          <w:b/>
          <w:sz w:val="33"/>
        </w:rPr>
        <w:t xml:space="preserve">Проверка и уход за измерительными проводами</w:t>
      </w:r>
      <w:bookmarkEnd w:id="57"/>
    </w:p>
    <w:p>
      <w:pPr>
        <w:numPr>
          <w:ilvl w:val="0"/>
          <w:numId w:val="51"/>
        </w:numPr>
        <w:spacing w:lineRule="auto"/>
      </w:pPr>
      <w:r>
        <w:rPr>
          <w:b/>
        </w:rPr>
        <w:t xml:space="preserve">Еженедельный осмотр:</w:t>
      </w:r>
      <w:r>
        <w:rPr>
          <w:rFonts w:eastAsia="Georgia" w:cs="Georgia" w:ascii="Georgia" w:hAnsi="Georgia"/>
        </w:rPr>
        <w:t xml:space="preserve"> Проверяйте провода на предмет видимых повреждений</w:t>
      </w:r>
    </w:p>
    <w:p>
      <w:pPr>
        <w:numPr>
          <w:ilvl w:val="0"/>
          <w:numId w:val="51"/>
        </w:numPr>
        <w:spacing w:lineRule="auto"/>
      </w:pPr>
      <w:r>
        <w:rPr>
          <w:b/>
        </w:rPr>
        <w:t xml:space="preserve">Поиск дефектов:</w:t>
      </w:r>
      <w:r>
        <w:rPr>
          <w:rFonts w:eastAsia="Georgia" w:cs="Georgia" w:ascii="Georgia" w:hAnsi="Georgia"/>
        </w:rPr>
        <w:t xml:space="preserve"> Смотрите на трещины в изоляции, переломы кабеля, проблемные места</w:t>
      </w:r>
    </w:p>
    <w:p>
      <w:pPr>
        <w:numPr>
          <w:ilvl w:val="0"/>
          <w:numId w:val="51"/>
        </w:numPr>
        <w:spacing w:lineRule="auto"/>
      </w:pPr>
      <w:r>
        <w:rPr>
          <w:b/>
        </w:rPr>
        <w:t xml:space="preserve">Очистка контактов:</w:t>
      </w:r>
      <w:r>
        <w:rPr>
          <w:rFonts w:eastAsia="Georgia" w:cs="Georgia" w:ascii="Georgia" w:hAnsi="Georgia"/>
        </w:rPr>
        <w:t xml:space="preserve"> Очищайте штекеры от окисления и грязи мягкой сухой тканью</w:t>
      </w:r>
    </w:p>
    <w:p>
      <w:pPr>
        <w:numPr>
          <w:ilvl w:val="0"/>
          <w:numId w:val="51"/>
        </w:numPr>
        <w:spacing w:lineRule="auto"/>
      </w:pPr>
      <w:r>
        <w:rPr>
          <w:b/>
        </w:rPr>
        <w:t xml:space="preserve">Проверка контактов:</w:t>
      </w:r>
      <w:r>
        <w:rPr>
          <w:rFonts w:eastAsia="Georgia" w:cs="Georgia" w:ascii="Georgia" w:hAnsi="Georgia"/>
        </w:rPr>
        <w:t xml:space="preserve"> Убедитесь, что штекеры плотно прилегают к разъёмам и не шатаются</w:t>
      </w:r>
    </w:p>
    <w:p>
      <w:pPr>
        <w:numPr>
          <w:ilvl w:val="0"/>
          <w:numId w:val="51"/>
        </w:numPr>
        <w:spacing w:lineRule="auto"/>
      </w:pPr>
      <w:r>
        <w:rPr>
          <w:b/>
        </w:rPr>
        <w:t xml:space="preserve">Замена при повреждении:</w:t>
      </w:r>
      <w:r>
        <w:rPr>
          <w:rFonts w:eastAsia="Georgia" w:cs="Georgia" w:ascii="Georgia" w:hAnsi="Georgia"/>
        </w:rPr>
        <w:t xml:space="preserve"> При обнаружении серьезных повреждений замените провода на новые оригинальные провода Habotest</w:t>
      </w:r>
    </w:p>
    <w:p>
      <w:pPr>
        <w:spacing w:line="271" w:before="240" w:lineRule="auto"/>
      </w:pPr>
      <w:bookmarkStart w:id="58" w:name="замена_батареек"/>
      <w:r>
        <w:rPr>
          <w:rFonts w:eastAsia="Georgia" w:cs="Georgia" w:ascii="Georgia" w:hAnsi="Georgia"/>
          <w:b/>
          <w:sz w:val="33"/>
        </w:rPr>
        <w:t xml:space="preserve">Замена батареек</w:t>
      </w:r>
      <w:bookmarkEnd w:id="58"/>
    </w:p>
    <w:p>
      <w:pPr>
        <w:numPr>
          <w:ilvl w:val="0"/>
          <w:numId w:val="52"/>
        </w:numPr>
        <w:spacing w:lineRule="auto"/>
      </w:pPr>
      <w:r>
        <w:rPr>
          <w:b/>
        </w:rPr>
        <w:t xml:space="preserve">Выключите прибор</w:t>
      </w:r>
      <w:r>
        <w:rPr>
          <w:rFonts w:eastAsia="Georgia" w:cs="Georgia" w:ascii="Georgia" w:hAnsi="Georgia"/>
        </w:rPr>
        <w:t xml:space="preserve">, нажав кнопку Power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На нижней панели найдите батарейный отсек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Откройте крышку, используя монету или крестовой отвёртку (медленно, без усилия)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Извлеките старые батарейки AAA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Вставьте две новые батарейки AAA (1,5 В) от известных производителей (Duracell, Energizer, Panasonic), соблюдая полярность:</w:t>
      </w:r>
    </w:p>
    <w:p>
      <w:pPr>
        <w:numPr>
          <w:ilvl w:val="1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Положительный вывод (+) направить вверх</w:t>
      </w:r>
    </w:p>
    <w:p>
      <w:pPr>
        <w:numPr>
          <w:ilvl w:val="1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Отрицательный вывод (−) к пружинке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батарейного отсека (поворотом монеты)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Включите прибор и проверьте работоспособность</w:t>
      </w:r>
    </w:p>
    <w:p>
      <w:pPr>
        <w:spacing w:after="210" w:lineRule="auto"/>
      </w:pPr>
      <w:r>
        <w:rPr>
          <w:b/>
        </w:rPr>
        <w:t xml:space="preserve">Рекомендации по батарейкам:</w:t>
      </w:r>
    </w:p>
    <w:p>
      <w:pPr>
        <w:numPr>
          <w:ilvl w:val="0"/>
          <w:numId w:val="53"/>
        </w:numPr>
        <w:spacing w:lineRule="auto"/>
      </w:pPr>
      <w:r>
        <w:rPr>
          <w:rFonts w:eastAsia="Georgia" w:cs="Georgia" w:ascii="Georgia" w:hAnsi="Georgia"/>
        </w:rPr>
        <w:t xml:space="preserve">Используйте батарейки известных производителей (Duracell, Energizer, Camelion, Panasonic, Sony)</w:t>
      </w:r>
    </w:p>
    <w:p>
      <w:pPr>
        <w:numPr>
          <w:ilvl w:val="0"/>
          <w:numId w:val="53"/>
        </w:numPr>
        <w:spacing w:lineRule="auto"/>
      </w:pPr>
      <w:r>
        <w:rPr>
          <w:rFonts w:eastAsia="Georgia" w:cs="Georgia" w:ascii="Georgia" w:hAnsi="Georgia"/>
        </w:rPr>
        <w:t xml:space="preserve">Не смешивайте новые и старые батарейки</w:t>
      </w:r>
    </w:p>
    <w:p>
      <w:pPr>
        <w:numPr>
          <w:ilvl w:val="0"/>
          <w:numId w:val="53"/>
        </w:numPr>
        <w:spacing w:lineRule="auto"/>
      </w:pPr>
      <w:r>
        <w:rPr>
          <w:rFonts w:eastAsia="Georgia" w:cs="Georgia" w:ascii="Georgia" w:hAnsi="Georgia"/>
        </w:rPr>
        <w:t xml:space="preserve">Извлекайте батарейки при длительном хранении (более месяца)</w:t>
      </w:r>
    </w:p>
    <w:p>
      <w:pPr>
        <w:numPr>
          <w:ilvl w:val="0"/>
          <w:numId w:val="53"/>
        </w:numPr>
        <w:spacing w:lineRule="auto"/>
      </w:pPr>
      <w:r>
        <w:rPr>
          <w:rFonts w:eastAsia="Georgia" w:cs="Georgia" w:ascii="Georgia" w:hAnsi="Georgia"/>
        </w:rPr>
        <w:t xml:space="preserve">Используйте щелочные батарейки (Alkaline), не угольно-цинковые</w:t>
      </w:r>
    </w:p>
    <w:p>
      <w:pPr>
        <w:spacing w:line="271" w:before="240" w:lineRule="auto"/>
      </w:pPr>
      <w:bookmarkStart w:id="59" w:name="хранение_прибора"/>
      <w:r>
        <w:rPr>
          <w:rFonts w:eastAsia="Georgia" w:cs="Georgia" w:ascii="Georgia" w:hAnsi="Georgia"/>
          <w:b/>
          <w:sz w:val="33"/>
        </w:rPr>
        <w:t xml:space="preserve">Хранение прибора</w:t>
      </w:r>
      <w:bookmarkEnd w:id="59"/>
    </w:p>
    <w:p>
      <w:pPr>
        <w:spacing w:after="210" w:lineRule="auto"/>
      </w:pPr>
      <w:r>
        <w:rPr>
          <w:b/>
        </w:rPr>
        <w:t xml:space="preserve">Краткосрочное хранение (до 3 месяцев):</w:t>
      </w:r>
    </w:p>
    <w:p>
      <w:pPr>
        <w:numPr>
          <w:ilvl w:val="0"/>
          <w:numId w:val="54"/>
        </w:numPr>
        <w:spacing w:lineRule="auto"/>
      </w:pPr>
      <w:r>
        <w:rPr>
          <w:rFonts w:eastAsia="Georgia" w:cs="Georgia" w:ascii="Georgia" w:hAnsi="Georgia"/>
        </w:rPr>
        <w:t xml:space="preserve">Храните прибор в защитном чехле (входит в комплект) в сухом помещении</w:t>
      </w:r>
    </w:p>
    <w:p>
      <w:pPr>
        <w:numPr>
          <w:ilvl w:val="0"/>
          <w:numId w:val="54"/>
        </w:numPr>
        <w:spacing w:lineRule="auto"/>
      </w:pPr>
      <w:r>
        <w:rPr>
          <w:rFonts w:eastAsia="Georgia" w:cs="Georgia" w:ascii="Georgia" w:hAnsi="Georgia"/>
        </w:rPr>
        <w:t xml:space="preserve">Рабочая температура при хранении: 0–40°C</w:t>
      </w:r>
    </w:p>
    <w:p>
      <w:pPr>
        <w:numPr>
          <w:ilvl w:val="0"/>
          <w:numId w:val="54"/>
        </w:numPr>
        <w:spacing w:lineRule="auto"/>
      </w:pPr>
      <w:r>
        <w:rPr>
          <w:rFonts w:eastAsia="Georgia" w:cs="Georgia" w:ascii="Georgia" w:hAnsi="Georgia"/>
        </w:rPr>
        <w:t xml:space="preserve">Батарейки могут оставаться в приборе</w:t>
      </w:r>
    </w:p>
    <w:p>
      <w:pPr>
        <w:numPr>
          <w:ilvl w:val="0"/>
          <w:numId w:val="54"/>
        </w:numPr>
        <w:spacing w:lineRule="auto"/>
      </w:pPr>
      <w:r>
        <w:rPr>
          <w:rFonts w:eastAsia="Georgia" w:cs="Georgia" w:ascii="Georgia" w:hAnsi="Georgia"/>
        </w:rPr>
        <w:t xml:space="preserve">Убедитесь, что прибор выключен</w:t>
      </w:r>
    </w:p>
    <w:p>
      <w:pPr>
        <w:spacing w:after="210" w:lineRule="auto"/>
      </w:pPr>
      <w:r>
        <w:rPr>
          <w:b/>
        </w:rPr>
        <w:t xml:space="preserve">Долгосрочное хранение (более 3 месяцев):</w:t>
      </w:r>
    </w:p>
    <w:p>
      <w:pPr>
        <w:numPr>
          <w:ilvl w:val="0"/>
          <w:numId w:val="55"/>
        </w:numPr>
        <w:spacing w:lineRule="auto"/>
      </w:pPr>
      <w:r>
        <w:rPr>
          <w:rFonts w:eastAsia="Georgia" w:cs="Georgia" w:ascii="Georgia" w:hAnsi="Georgia"/>
        </w:rPr>
        <w:t xml:space="preserve">Выключите прибор, нажав кнопку Power</w:t>
      </w:r>
    </w:p>
    <w:p>
      <w:pPr>
        <w:numPr>
          <w:ilvl w:val="0"/>
          <w:numId w:val="55"/>
        </w:numPr>
        <w:spacing w:lineRule="auto"/>
      </w:pPr>
      <w:r>
        <w:rPr>
          <w:rFonts w:eastAsia="Georgia" w:cs="Georgia" w:ascii="Georgia" w:hAnsi="Georgia"/>
        </w:rPr>
        <w:t xml:space="preserve">Извлеките батарейки из отсека (это предотвратит утечку электролита)</w:t>
      </w:r>
    </w:p>
    <w:p>
      <w:pPr>
        <w:numPr>
          <w:ilvl w:val="0"/>
          <w:numId w:val="55"/>
        </w:numPr>
        <w:spacing w:lineRule="auto"/>
      </w:pPr>
      <w:r>
        <w:rPr>
          <w:rFonts w:eastAsia="Georgia" w:cs="Georgia" w:ascii="Georgia" w:hAnsi="Georgia"/>
        </w:rPr>
        <w:t xml:space="preserve">Храните батарейки отдельно в сухом месте при комнатной температуре</w:t>
      </w:r>
    </w:p>
    <w:p>
      <w:pPr>
        <w:numPr>
          <w:ilvl w:val="0"/>
          <w:numId w:val="55"/>
        </w:numPr>
        <w:spacing w:lineRule="auto"/>
      </w:pPr>
      <w:r>
        <w:rPr>
          <w:rFonts w:eastAsia="Georgia" w:cs="Georgia" w:ascii="Georgia" w:hAnsi="Georgia"/>
        </w:rPr>
        <w:t xml:space="preserve">Храните мультиметр в защитном чехле в помещении с температурой -10–50°C и влажностью 0–80%</w:t>
      </w:r>
    </w:p>
    <w:p>
      <w:pPr>
        <w:numPr>
          <w:ilvl w:val="0"/>
          <w:numId w:val="55"/>
        </w:numPr>
        <w:spacing w:lineRule="auto"/>
      </w:pPr>
      <w:r>
        <w:rPr>
          <w:rFonts w:eastAsia="Georgia" w:cs="Georgia" w:ascii="Georgia" w:hAnsi="Georgia"/>
        </w:rPr>
        <w:t xml:space="preserve">Оставьте записку внутри чехла о необходимости установки новых батареек перед использованием</w:t>
      </w:r>
    </w:p>
    <w:p>
      <w:pPr>
        <w:spacing w:line="271" w:before="240" w:lineRule="auto"/>
      </w:pPr>
      <w:bookmarkStart w:id="60" w:name="безопасность_и_предупреждения"/>
      <w:r>
        <w:rPr>
          <w:rFonts w:eastAsia="Georgia" w:cs="Georgia" w:ascii="Georgia" w:hAnsi="Georgia"/>
          <w:b/>
          <w:sz w:val="42"/>
        </w:rPr>
        <w:t xml:space="preserve">Безопасность и предупреждения</w:t>
      </w:r>
      <w:bookmarkEnd w:id="60"/>
    </w:p>
    <w:p>
      <w:pPr>
        <w:spacing w:line="271" w:before="240" w:lineRule="auto"/>
      </w:pPr>
      <w:bookmarkStart w:id="61" w:name="критичные_требования_безопасности"/>
      <w:r>
        <w:rPr>
          <w:rFonts w:eastAsia="Georgia" w:cs="Georgia" w:ascii="Georgia" w:hAnsi="Georgia"/>
          <w:b/>
          <w:sz w:val="33"/>
        </w:rPr>
        <w:t xml:space="preserve">Критичные требования безопасности</w:t>
      </w:r>
      <w:bookmarkEnd w:id="61"/>
    </w:p>
    <w:p>
      <w:pPr>
        <w:spacing w:after="210" w:lineRule="auto"/>
      </w:pPr>
      <w:r>
        <w:rPr>
          <w:b/>
        </w:rPr>
        <w:t xml:space="preserve">При работе с высоким напряжением (выше 50 В):</w:t>
      </w:r>
    </w:p>
    <w:p>
      <w:pPr>
        <w:numPr>
          <w:ilvl w:val="0"/>
          <w:numId w:val="56"/>
        </w:numPr>
        <w:spacing w:lineRule="auto"/>
      </w:pPr>
      <w:r>
        <w:rPr>
          <w:b/>
        </w:rPr>
        <w:t xml:space="preserve">Никогда</w:t>
      </w:r>
      <w:r>
        <w:rPr>
          <w:rFonts w:eastAsia="Georgia" w:cs="Georgia" w:ascii="Georgia" w:hAnsi="Georgia"/>
        </w:rPr>
        <w:t xml:space="preserve"> не касайтесь открытых контактов и проводов при подключённом питании</w:t>
      </w:r>
    </w:p>
    <w:p>
      <w:pPr>
        <w:numPr>
          <w:ilvl w:val="0"/>
          <w:numId w:val="56"/>
        </w:numPr>
        <w:spacing w:lineRule="auto"/>
      </w:pPr>
      <w:r>
        <w:rPr>
          <w:rFonts w:eastAsia="Georgia" w:cs="Georgia" w:ascii="Georgia" w:hAnsi="Georgia"/>
        </w:rPr>
        <w:t xml:space="preserve">Используйте специальные изолирующие перчатки при работе с напряжением свыше 250 В</w:t>
      </w:r>
    </w:p>
    <w:p>
      <w:pPr>
        <w:numPr>
          <w:ilvl w:val="0"/>
          <w:numId w:val="56"/>
        </w:numPr>
        <w:spacing w:lineRule="auto"/>
      </w:pPr>
      <w:r>
        <w:rPr>
          <w:rFonts w:eastAsia="Georgia" w:cs="Georgia" w:ascii="Georgia" w:hAnsi="Georgia"/>
        </w:rPr>
        <w:t xml:space="preserve">Используйте защитные очки для защиты глаз от искр</w:t>
      </w:r>
    </w:p>
    <w:p>
      <w:pPr>
        <w:numPr>
          <w:ilvl w:val="0"/>
          <w:numId w:val="56"/>
        </w:numPr>
        <w:spacing w:lineRule="auto"/>
      </w:pPr>
      <w:r>
        <w:rPr>
          <w:rFonts w:eastAsia="Georgia" w:cs="Georgia" w:ascii="Georgia" w:hAnsi="Georgia"/>
        </w:rPr>
        <w:t xml:space="preserve">Убедитесь, что все измерительные провода в отличном состоянии (нет трещин, разрывов, обнажённых участков провода)</w:t>
      </w:r>
    </w:p>
    <w:p>
      <w:pPr>
        <w:numPr>
          <w:ilvl w:val="0"/>
          <w:numId w:val="56"/>
        </w:numPr>
        <w:spacing w:lineRule="auto"/>
      </w:pPr>
      <w:r>
        <w:rPr>
          <w:b/>
        </w:rPr>
        <w:t xml:space="preserve">Не превышайте максимально допустимое напряжение:</w:t>
      </w:r>
      <w:r>
        <w:rPr>
          <w:rFonts w:eastAsia="Georgia" w:cs="Georgia" w:ascii="Georgia" w:hAnsi="Georgia"/>
        </w:rPr>
        <w:t xml:space="preserve"> 600 В для DCV и ACV</w:t>
      </w:r>
    </w:p>
    <w:p>
      <w:pPr>
        <w:numPr>
          <w:ilvl w:val="0"/>
          <w:numId w:val="56"/>
        </w:numPr>
        <w:spacing w:lineRule="auto"/>
      </w:pPr>
      <w:r>
        <w:rPr>
          <w:rFonts w:eastAsia="Georgia" w:cs="Georgia" w:ascii="Georgia" w:hAnsi="Georgia"/>
        </w:rPr>
        <w:t xml:space="preserve">Перед началом работ используйте функцию NCV для проверки наличия напряжения в проводах</w:t>
      </w:r>
    </w:p>
    <w:p>
      <w:pPr>
        <w:spacing w:after="210" w:lineRule="auto"/>
      </w:pPr>
      <w:r>
        <w:rPr>
          <w:b/>
        </w:rPr>
        <w:t xml:space="preserve">При измерении токов:</w:t>
      </w:r>
    </w:p>
    <w:p>
      <w:pPr>
        <w:numPr>
          <w:ilvl w:val="0"/>
          <w:numId w:val="57"/>
        </w:numPr>
        <w:spacing w:lineRule="auto"/>
      </w:pPr>
      <w:r>
        <w:rPr>
          <w:rFonts w:eastAsia="Georgia" w:cs="Georgia" w:ascii="Georgia" w:hAnsi="Georgia"/>
        </w:rPr>
        <w:t xml:space="preserve">Никогда </w:t>
      </w:r>
      <w:r>
        <w:rPr>
          <w:b/>
        </w:rPr>
        <w:t xml:space="preserve">не подключайте мультиметр параллельно</w:t>
      </w:r>
      <w:r>
        <w:rPr>
          <w:rFonts w:eastAsia="Georgia" w:cs="Georgia" w:ascii="Georgia" w:hAnsi="Georgia"/>
        </w:rPr>
        <w:t xml:space="preserve"> источнику питания при измерении токов свыше 400 мА</w:t>
      </w:r>
    </w:p>
    <w:p>
      <w:pPr>
        <w:numPr>
          <w:ilvl w:val="0"/>
          <w:numId w:val="57"/>
        </w:numPr>
        <w:spacing w:lineRule="auto"/>
      </w:pPr>
      <w:r>
        <w:rPr>
          <w:b/>
        </w:rPr>
        <w:t xml:space="preserve">Подключайте прибор ТОЛЬКО последовательно</w:t>
      </w:r>
      <w:r>
        <w:rPr>
          <w:rFonts w:eastAsia="Georgia" w:cs="Georgia" w:ascii="Georgia" w:hAnsi="Georgia"/>
        </w:rPr>
        <w:t xml:space="preserve"> в разрыв цепи</w:t>
      </w:r>
    </w:p>
    <w:p>
      <w:pPr>
        <w:numPr>
          <w:ilvl w:val="0"/>
          <w:numId w:val="57"/>
        </w:numPr>
        <w:spacing w:lineRule="auto"/>
      </w:pPr>
      <w:r>
        <w:rPr>
          <w:rFonts w:eastAsia="Georgia" w:cs="Georgia" w:ascii="Georgia" w:hAnsi="Georgia"/>
        </w:rPr>
        <w:t xml:space="preserve">Для токов свыше 5 А не превышайте 10 секунд непрерывного измерения</w:t>
      </w:r>
    </w:p>
    <w:p>
      <w:pPr>
        <w:numPr>
          <w:ilvl w:val="0"/>
          <w:numId w:val="57"/>
        </w:numPr>
        <w:spacing w:lineRule="auto"/>
      </w:pPr>
      <w:r>
        <w:rPr>
          <w:rFonts w:eastAsia="Georgia" w:cs="Georgia" w:ascii="Georgia" w:hAnsi="Georgia"/>
        </w:rPr>
        <w:t xml:space="preserve">Сделайте паузу минимум 1–2 минуты перед следующим измерением высокого тока</w:t>
      </w:r>
    </w:p>
    <w:p>
      <w:pPr>
        <w:numPr>
          <w:ilvl w:val="0"/>
          <w:numId w:val="57"/>
        </w:numPr>
        <w:spacing w:lineRule="auto"/>
      </w:pPr>
      <w:r>
        <w:rPr>
          <w:rFonts w:eastAsia="Georgia" w:cs="Georgia" w:ascii="Georgia" w:hAnsi="Georgia"/>
        </w:rPr>
        <w:t xml:space="preserve">Убедитесь, что выбран правильный диапазон до подключения (начните с 10 А и идите вниз)</w:t>
      </w:r>
    </w:p>
    <w:p>
      <w:pPr>
        <w:numPr>
          <w:ilvl w:val="0"/>
          <w:numId w:val="57"/>
        </w:numPr>
        <w:spacing w:lineRule="auto"/>
      </w:pPr>
      <w:r>
        <w:rPr>
          <w:rFonts w:eastAsia="Georgia" w:cs="Georgia" w:ascii="Georgia" w:hAnsi="Georgia"/>
        </w:rPr>
        <w:t xml:space="preserve">Проверяйте целостность предохранителей (они могут перегореть при неправильном подключении)</w:t>
      </w:r>
    </w:p>
    <w:p>
      <w:pPr>
        <w:spacing w:after="210" w:lineRule="auto"/>
      </w:pPr>
      <w:r>
        <w:rPr>
          <w:b/>
        </w:rPr>
        <w:t xml:space="preserve">При измерении сопротивления и ёмкости:</w:t>
      </w:r>
    </w:p>
    <w:p>
      <w:pPr>
        <w:numPr>
          <w:ilvl w:val="0"/>
          <w:numId w:val="58"/>
        </w:numPr>
        <w:spacing w:lineRule="auto"/>
      </w:pPr>
      <w:r>
        <w:rPr>
          <w:b/>
        </w:rPr>
        <w:t xml:space="preserve">ОБЯЗАТЕЛЬНО отключите питание цепи</w:t>
      </w:r>
      <w:r>
        <w:rPr>
          <w:rFonts w:eastAsia="Georgia" w:cs="Georgia" w:ascii="Georgia" w:hAnsi="Georgia"/>
        </w:rPr>
        <w:t xml:space="preserve"> перед началом измерения</w:t>
      </w:r>
    </w:p>
    <w:p>
      <w:pPr>
        <w:numPr>
          <w:ilvl w:val="0"/>
          <w:numId w:val="58"/>
        </w:numPr>
        <w:spacing w:lineRule="auto"/>
      </w:pPr>
      <w:r>
        <w:rPr>
          <w:rFonts w:eastAsia="Georgia" w:cs="Georgia" w:ascii="Georgia" w:hAnsi="Georgia"/>
        </w:rPr>
        <w:t xml:space="preserve">Убедитесь в полном отсутствии напряжения, проверив цепь предварительно в режиме измерения напряжения (используйте функцию NCV)</w:t>
      </w:r>
    </w:p>
    <w:p>
      <w:pPr>
        <w:numPr>
          <w:ilvl w:val="0"/>
          <w:numId w:val="58"/>
        </w:numPr>
        <w:spacing w:lineRule="auto"/>
      </w:pPr>
      <w:r>
        <w:rPr>
          <w:rFonts w:eastAsia="Georgia" w:cs="Georgia" w:ascii="Georgia" w:hAnsi="Georgia"/>
        </w:rPr>
        <w:t xml:space="preserve">При измерении конденсаторов обязательно разрядите их перед подключением мультиметра (замкните выводы через резистор 10 кΩ)</w:t>
      </w:r>
    </w:p>
    <w:p>
      <w:pPr>
        <w:numPr>
          <w:ilvl w:val="0"/>
          <w:numId w:val="58"/>
        </w:numPr>
        <w:spacing w:lineRule="auto"/>
      </w:pPr>
      <w:r>
        <w:rPr>
          <w:rFonts w:eastAsia="Georgia" w:cs="Georgia" w:ascii="Georgia" w:hAnsi="Georgia"/>
        </w:rPr>
        <w:t xml:space="preserve">Не касайтесь внутренней части электронного оборудования при включённом питании</w:t>
      </w:r>
    </w:p>
    <w:p>
      <w:pPr>
        <w:numPr>
          <w:ilvl w:val="0"/>
          <w:numId w:val="58"/>
        </w:numPr>
        <w:spacing w:lineRule="auto"/>
      </w:pPr>
      <w:r>
        <w:rPr>
          <w:rFonts w:eastAsia="Georgia" w:cs="Georgia" w:ascii="Georgia" w:hAnsi="Georgia"/>
        </w:rPr>
        <w:t xml:space="preserve">При работе в электрошкафу убедитесь в отсутствии питания перед открытием</w:t>
      </w:r>
    </w:p>
    <w:p>
      <w:pPr>
        <w:spacing w:after="210" w:lineRule="auto"/>
      </w:pPr>
      <w:r>
        <w:rPr>
          <w:b/>
        </w:rPr>
        <w:t xml:space="preserve">Общие требования безопасности: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Не разбирайте корпус прибора самостоятельно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Не подвергайте прибор падениям и сильным ударам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Не используйте прибор в условиях высокой влажности или под дождём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Не приближайте прибор к источникам сильного электромагнитного излучения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Используйте мультиметр только в соответствии с техническими характеристиками и назначением</w:t>
      </w:r>
    </w:p>
    <w:p>
      <w:pPr>
        <w:numPr>
          <w:ilvl w:val="0"/>
          <w:numId w:val="59"/>
        </w:numPr>
        <w:spacing w:lineRule="auto"/>
      </w:pPr>
      <w:r>
        <w:rPr>
          <w:rFonts w:eastAsia="Georgia" w:cs="Georgia" w:ascii="Georgia" w:hAnsi="Georgia"/>
        </w:rPr>
        <w:t xml:space="preserve">В случае неисправности обратитесь в авторизованный сервис-центр (не пытайтесь ремонтировать самостоятельно)</w:t>
      </w:r>
    </w:p>
    <w:p>
      <w:pPr>
        <w:spacing w:line="271" w:before="240" w:lineRule="auto"/>
      </w:pPr>
      <w:bookmarkStart w:id="62" w:name="максимально_допустимые_значения_и_933841"/>
      <w:r>
        <w:rPr>
          <w:rFonts w:eastAsia="Georgia" w:cs="Georgia" w:ascii="Georgia" w:hAnsi="Georgia"/>
          <w:b/>
          <w:sz w:val="33"/>
        </w:rPr>
        <w:t xml:space="preserve">Максимально допустимые значения и ограничения</w:t>
      </w:r>
      <w:bookmarkEnd w:id="62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Параметр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Максимум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Напряжение DCV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Напряжение ACV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Напряжение NCV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1000 В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Постоянный ток (микра)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Переменный ток (микра)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Непрерывное измерение при I &gt; 5 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секунд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Пауза между измерениями (I &gt; 5 А)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1–2 минуты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Входное сопротивление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Категория безопасности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CAT III 600V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Температура окружающей среды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-10–50°C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Относительная влажность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0–80% (без конденсации)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8: Максимально допустимые значения и ограничения</w:t>
      </w:r>
    </w:p>
    <w:p>
      <w:pPr>
        <w:spacing w:line="271" w:before="240" w:lineRule="auto"/>
      </w:pPr>
      <w:bookmarkStart w:id="63" w:name="устранение_неисправностей"/>
      <w:r>
        <w:rPr>
          <w:rFonts w:eastAsia="Georgia" w:cs="Georgia" w:ascii="Georgia" w:hAnsi="Georgia"/>
          <w:b/>
          <w:sz w:val="42"/>
        </w:rPr>
        <w:t xml:space="preserve">Устранение неисправностей</w:t>
      </w:r>
      <w:bookmarkEnd w:id="63"/>
    </w:p>
    <w:p>
      <w:pPr>
        <w:spacing w:line="271" w:before="240" w:lineRule="auto"/>
      </w:pPr>
      <w:bookmarkStart w:id="64" w:name="проблема_прибор_не_включается_или_62dc5b"/>
      <w:r>
        <w:rPr>
          <w:rFonts w:eastAsia="Georgia" w:cs="Georgia" w:ascii="Georgia" w:hAnsi="Georgia"/>
          <w:b/>
          <w:sz w:val="33"/>
        </w:rPr>
        <w:t xml:space="preserve">Проблема: Прибор не включается или не реагирует на кнопки</w:t>
      </w:r>
      <w:bookmarkEnd w:id="64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Проверьте установку батареек (соблюдение полярности: + вверх, − к пружинке)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Убедитесь, что батарейки полностью вставлены в гнёзда (не выглядывают)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Замените батарейки на новые — возможно, старые разрядились (особенно если не использовались полгода)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Очистите контакты батарейного отсека мягкой сухой тканью (может быть окисление)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Проверьте, не заклинена ли кнопка Power (нажмите несколько раз)</w:t>
      </w:r>
    </w:p>
    <w:p>
      <w:pPr>
        <w:numPr>
          <w:ilvl w:val="0"/>
          <w:numId w:val="60"/>
        </w:numPr>
        <w:spacing w:lineRule="auto"/>
      </w:pPr>
      <w:r>
        <w:rPr>
          <w:rFonts w:eastAsia="Georgia" w:cs="Georgia" w:ascii="Georgia" w:hAnsi="Georgia"/>
        </w:rPr>
        <w:t xml:space="preserve">Если прибор все ещё не работает, обратитесь в авторизованный сервис-центр</w:t>
      </w:r>
    </w:p>
    <w:p>
      <w:pPr>
        <w:spacing w:line="271" w:before="240" w:lineRule="auto"/>
      </w:pPr>
      <w:bookmarkStart w:id="65" w:name="проблема_на_дисплее_постоянно_ото_b8f697"/>
      <w:r>
        <w:rPr>
          <w:rFonts w:eastAsia="Georgia" w:cs="Georgia" w:ascii="Georgia" w:hAnsi="Georgia"/>
          <w:b/>
          <w:sz w:val="33"/>
        </w:rPr>
        <w:t xml:space="preserve">Проблема: На дисплее постоянно отображается "OL" или очень высокие значения</w:t>
      </w:r>
      <w:bookmarkEnd w:id="65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Система может определять режим неправильно — нажмите нужную кнопку режима (V/mA, A, Ω/Hz)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Отключите режим AUTO и выберите режим вручную для диагностики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Проверьте правильность подключения проводов к гнёздам (должны быть полностью вставлены)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Убедитесь в целостности измерительных проводов (нет переломов, трещин в изоляции)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При измерении сопротивления проверьте, действительно ли цепь разорвана (OL в режиме Ω — это нормально для разомкнутой цепи)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Попробуйте перезагрузить прибор (выключите и включите через 5 секунд)</w:t>
      </w:r>
    </w:p>
    <w:p>
      <w:pPr>
        <w:spacing w:line="271" w:before="240" w:lineRule="auto"/>
      </w:pPr>
      <w:bookmarkStart w:id="66" w:name="проблема_показания_нестабильны_зн_4bc39d"/>
      <w:r>
        <w:rPr>
          <w:rFonts w:eastAsia="Georgia" w:cs="Georgia" w:ascii="Georgia" w:hAnsi="Georgia"/>
          <w:b/>
          <w:sz w:val="33"/>
        </w:rPr>
        <w:t xml:space="preserve">Проблема: Показания нестабильны, значения постоянно меняются</w:t>
      </w:r>
      <w:bookmarkEnd w:id="66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Проверьте надежность подключения проводов к гнёздам (должны быть полностью вставлены и не шатаются)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Осмотрите провода на предмет повреждений (переломы, трещины в изоляции, окисление)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Очистите штекеры и контакты от окисления и грязи мягкой сухой тканью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Попробуйте поменять измерительные провода (может быть, они повреждены)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Убедитесь, что батарейки не разряжены (замените на новые для проверки)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(обычно 2–3 секунды при первом подключении)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Держите прибор неподвижно во время измерения (вибрация может влиять на показания)</w:t>
      </w:r>
    </w:p>
    <w:p>
      <w:pPr>
        <w:spacing w:line="271" w:before="240" w:lineRule="auto"/>
      </w:pPr>
      <w:bookmarkStart w:id="67" w:name="проблема_функция_ncv_не_работает_6b88df"/>
      <w:r>
        <w:rPr>
          <w:rFonts w:eastAsia="Georgia" w:cs="Georgia" w:ascii="Georgia" w:hAnsi="Georgia"/>
          <w:b/>
          <w:sz w:val="33"/>
        </w:rPr>
        <w:t xml:space="preserve">Проблема: Функция NCV не работает, нет сигнала при поиске напряжения</w:t>
      </w:r>
      <w:bookmarkEnd w:id="67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Убедитесь, что нажали кнопку </w:t>
      </w:r>
      <w:r>
        <w:rPr>
          <w:b/>
        </w:rPr>
        <w:t xml:space="preserve">NCV/LIVE</w:t>
      </w:r>
      <w:r>
        <w:rPr>
          <w:rFonts w:eastAsia="Georgia" w:cs="Georgia" w:ascii="Georgia" w:hAnsi="Georgia"/>
        </w:rPr>
        <w:t xml:space="preserve"> (на дисплее должен отобразиться символ "NCV")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Поднесите сенсор (верхнюю часть прибора) на расстояние </w:t>
      </w:r>
      <w:r>
        <w:rPr>
          <w:b/>
        </w:rPr>
        <w:t xml:space="preserve">3–8 см</w:t>
      </w:r>
      <w:r>
        <w:rPr>
          <w:rFonts w:eastAsia="Georgia" w:cs="Georgia" w:ascii="Georgia" w:hAnsi="Georgia"/>
        </w:rPr>
        <w:t xml:space="preserve"> к проводу (не дальше!)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Медленно движьте прибор вдоль провода, чтобы найти область с напряжением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Убедитесь, что провод находится на открытом месте (нет металлического кожуха, который может блокировать сигнал)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Проверьте, действительно ли в проводе присутствует напряжение (используйте режим ACV для измерения)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Функция NCV требует напряжения минимум 50–100 В для надежного обнаружения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Замените батарейки на новые (функция NCV чувствительна к низкому заряду батарей)</w:t>
      </w:r>
    </w:p>
    <w:p>
      <w:pPr>
        <w:numPr>
          <w:ilvl w:val="0"/>
          <w:numId w:val="63"/>
        </w:numPr>
        <w:spacing w:lineRule="auto"/>
      </w:pPr>
      <w:r>
        <w:rPr>
          <w:rFonts w:eastAsia="Georgia" w:cs="Georgia" w:ascii="Georgia" w:hAnsi="Georgia"/>
        </w:rPr>
        <w:t xml:space="preserve">Убедитесь, что провод имеет переменное напряжение (NCV не определяет постоянное напряжение DC)</w:t>
      </w:r>
    </w:p>
    <w:p>
      <w:pPr>
        <w:spacing w:line="271" w:before="240" w:lineRule="auto"/>
      </w:pPr>
      <w:bookmarkStart w:id="68" w:name="проблема_при_измерении_зуммер_не_6503c1"/>
      <w:r>
        <w:rPr>
          <w:rFonts w:eastAsia="Georgia" w:cs="Georgia" w:ascii="Georgia" w:hAnsi="Georgia"/>
          <w:b/>
          <w:sz w:val="33"/>
        </w:rPr>
        <w:t xml:space="preserve">Проблема: При измерении зуммер не издает звук при прозвонке целой цепи</w:t>
      </w:r>
      <w:bookmarkEnd w:id="68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Убедитесь, что нажали кнопку </w:t>
      </w:r>
      <w:r>
        <w:rPr>
          <w:b/>
        </w:rPr>
        <w:t xml:space="preserve">Ω/Hz</w:t>
      </w:r>
      <w:r>
        <w:rPr>
          <w:rFonts w:eastAsia="Georgia" w:cs="Georgia" w:ascii="Georgia" w:hAnsi="Georgia"/>
        </w:rPr>
        <w:t xml:space="preserve"> для входа в режим прозвонки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Проверьте, что сопротивление между тестируемыми точками действительно менее 50 Ω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Замените батарейки на новые (зуммер требует хорошего питания)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Проверьте целостность самих измерительных проводов (короткомерьте их — должен раздаться звук)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Проверьте, что штекеры проводов полностью вставлены в разъёмы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Возможно, зуммер отключен в настройках (попробуйте нажать другую комбинацию кнопок)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Если зуммер не работает, обратитесь в сервис-центр</w:t>
      </w:r>
    </w:p>
    <w:p>
      <w:pPr>
        <w:spacing w:line="271" w:before="240" w:lineRule="auto"/>
      </w:pPr>
      <w:bookmarkStart w:id="69" w:name="проблема_при_измерении_емкости_по_c5ff8a"/>
      <w:r>
        <w:rPr>
          <w:rFonts w:eastAsia="Georgia" w:cs="Georgia" w:ascii="Georgia" w:hAnsi="Georgia"/>
          <w:b/>
          <w:sz w:val="33"/>
        </w:rPr>
        <w:t xml:space="preserve">Проблема: При измерении емкости показания нестабильны или ошибочны</w:t>
      </w:r>
      <w:bookmarkEnd w:id="69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Убедитесь, что конденсатор полностью разряжен перед измерением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Разрядите конденсатор, замкнув выводы через резистор 10 кΩ в течение нескольких секунд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Дождитесь полной стабилизации (для больших конденсаторов 5–10 секунд)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Проверьте, что конденсатор не припаян в цепь с активными компонентами (включенными приборами)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При повторном измерении убедитесь, что провода касаются одних и тех же выводов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Возможно, конденсатор имеет утечку или был повреждён — попробуйте измерить другой конденсатор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Убедитесь, что используется правильный режим (обозначение F или Cap на дисплее)</w:t>
      </w:r>
    </w:p>
    <w:p>
      <w:pPr>
        <w:spacing w:line="271" w:before="240" w:lineRule="auto"/>
      </w:pPr>
      <w:bookmarkStart w:id="70" w:name="проблема_экран_тусклый_или_плохо_виден"/>
      <w:r>
        <w:rPr>
          <w:rFonts w:eastAsia="Georgia" w:cs="Georgia" w:ascii="Georgia" w:hAnsi="Georgia"/>
          <w:b/>
          <w:sz w:val="33"/>
        </w:rPr>
        <w:t xml:space="preserve">Проблема: Экран тусклый или плохо виден</w:t>
      </w:r>
      <w:bookmarkEnd w:id="70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Hold/Light</w:t>
      </w:r>
      <w:r>
        <w:rPr>
          <w:rFonts w:eastAsia="Georgia" w:cs="Georgia" w:ascii="Georgia" w:hAnsi="Georgia"/>
        </w:rPr>
        <w:t xml:space="preserve"> для включения подсветки дисплея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Протрите дисплей мягкой сухой тканью (может быть пыль или отпечатки пальцев)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Очистите защитное стекло экрана от грязи, пыли и конденсации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Проверьте, не находится ли прибор в холодном помещении (ниже 0°C) — дисплей может быть медленнее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Убедитесь, что батарейки не разряжены (замените на новые для проверки)</w:t>
      </w:r>
    </w:p>
    <w:p>
      <w:pPr>
        <w:numPr>
          <w:ilvl w:val="0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Убедитесь, что прибор находится при нормальной температуре (15–30°C) для полной видимости</w:t>
      </w:r>
    </w:p>
    <w:p>
      <w:pPr>
        <w:spacing w:line="271" w:before="240" w:lineRule="auto"/>
      </w:pPr>
      <w:bookmarkStart w:id="71" w:name="проблема_предохранитель_перегорел_e253bd"/>
      <w:r>
        <w:rPr>
          <w:rFonts w:eastAsia="Georgia" w:cs="Georgia" w:ascii="Georgia" w:hAnsi="Georgia"/>
          <w:b/>
          <w:sz w:val="33"/>
        </w:rPr>
        <w:t xml:space="preserve">Проблема: Предохранитель перегорел (при измерении больших токов)</w:t>
      </w:r>
      <w:bookmarkEnd w:id="71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Выключите прибор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Откройте батарейный отсек и найдите отделение с предохранителями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Извлеките перегоревший предохранитель (обычно один из двух):</w:t>
      </w:r>
    </w:p>
    <w:p>
      <w:pPr>
        <w:numPr>
          <w:ilvl w:val="1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630 мА — для диапазона до 400 мА</w:t>
      </w:r>
    </w:p>
    <w:p>
      <w:pPr>
        <w:numPr>
          <w:ilvl w:val="1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10 А — для диапазона до 10 А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Замените на предохранитель того же номинала (не используйте больший номинал!)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Закройте батарейный отсек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Включите прибор и проверьте работоспособность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Если предохранитель перегорает часто, это указывает на проблемы с подключением (например, вы подключали прибор параллельно при измерении больших токов). Проверьте технику измерения.</w:t>
      </w:r>
    </w:p>
    <w:p>
      <w:pPr>
        <w:spacing w:line="271" w:before="240" w:lineRule="auto"/>
      </w:pPr>
      <w:bookmarkStart w:id="72" w:name="список_комплектации"/>
      <w:r>
        <w:rPr>
          <w:rFonts w:eastAsia="Georgia" w:cs="Georgia" w:ascii="Georgia" w:hAnsi="Georgia"/>
          <w:b/>
          <w:sz w:val="42"/>
        </w:rPr>
        <w:t xml:space="preserve">Список комплектации</w:t>
      </w:r>
      <w:bookmarkEnd w:id="7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стандартную комплектацию Habotest HT124A входит: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Цифровой мультиметр Habotest HT124A (корпус с дисплеем, органами управления и разъёмами)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Чёрный измерительный провод со штекерами (длина примерно 100 см)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Красный измерительный провод со штекерами (длина примерно 100 см)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Прочный защитный чехол из нейлона с ручкой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Инструкция пользователя на английском и китайском языках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Упаковочная коробка с защитным материалом</w:t>
      </w:r>
    </w:p>
    <w:p>
      <w:pPr>
        <w:numPr>
          <w:ilvl w:val="0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Гарантийный талон и товарный чек</w:t>
      </w:r>
    </w:p>
    <w:p>
      <w:pPr>
        <w:spacing w:after="210" w:lineRule="auto"/>
      </w:pPr>
      <w:r>
        <w:rPr>
          <w:b/>
        </w:rPr>
        <w:t xml:space="preserve">В комплект НЕ входят:</w:t>
      </w:r>
    </w:p>
    <w:p>
      <w:pPr>
        <w:numPr>
          <w:ilvl w:val="0"/>
          <w:numId w:val="69"/>
        </w:numPr>
        <w:spacing w:lineRule="auto"/>
      </w:pPr>
      <w:r>
        <w:rPr>
          <w:rFonts w:eastAsia="Georgia" w:cs="Georgia" w:ascii="Georgia" w:hAnsi="Georgia"/>
        </w:rPr>
        <w:t xml:space="preserve">Батарейки (требуются 2× AAA 1,5 В) — приобретаются отдельно</w:t>
      </w:r>
    </w:p>
    <w:p>
      <w:pPr>
        <w:numPr>
          <w:ilvl w:val="0"/>
          <w:numId w:val="69"/>
        </w:numPr>
        <w:spacing w:lineRule="auto"/>
      </w:pPr>
      <w:r>
        <w:rPr>
          <w:rFonts w:eastAsia="Georgia" w:cs="Georgia" w:ascii="Georgia" w:hAnsi="Georgia"/>
        </w:rPr>
        <w:t xml:space="preserve">Дополнительные предохранители (рекомендуется приобрести запасные)</w:t>
      </w:r>
    </w:p>
    <w:p>
      <w:pPr>
        <w:spacing w:line="271" w:before="240" w:lineRule="auto"/>
      </w:pPr>
      <w:bookmarkStart w:id="73" w:name="часто_задаваемые_вопросы_faq"/>
      <w:r>
        <w:rPr>
          <w:rFonts w:eastAsia="Georgia" w:cs="Georgia" w:ascii="Georgia" w:hAnsi="Georgia"/>
          <w:b/>
          <w:sz w:val="42"/>
        </w:rPr>
        <w:t xml:space="preserve">Часто задаваемые вопросы (FAQ)</w:t>
      </w:r>
      <w:bookmarkEnd w:id="73"/>
    </w:p>
    <w:p>
      <w:pPr>
        <w:spacing w:after="210" w:lineRule="auto"/>
      </w:pPr>
      <w:r>
        <w:rPr>
          <w:b/>
        </w:rPr>
        <w:t xml:space="preserve">В: Почему Habotest HT124A называют "ультратонким" мультиметром?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Толщина корпуса всего 24 мм, что делает HT124A одним из самых тонких мультиметров на рынке. Это очень удобно для переноски в кармане, в рюкзаке или в поясной сумке электрика. Несмотря на компактность, прибор сохраняет все функции полноценного цифрового мультиметра.</w:t>
      </w:r>
    </w:p>
    <w:p>
      <w:pPr>
        <w:spacing w:after="210" w:lineRule="auto"/>
      </w:pPr>
      <w:r>
        <w:rPr>
          <w:b/>
        </w:rPr>
        <w:t xml:space="preserve">В: Какова разница между функциями AUTO, DCV и ACV?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</w:t>
      </w:r>
    </w:p>
    <w:p>
      <w:pPr>
        <w:numPr>
          <w:ilvl w:val="0"/>
          <w:numId w:val="70"/>
        </w:numPr>
        <w:spacing w:lineRule="auto"/>
      </w:pP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— мультиметр самостоятельно определяет тип сигнала (постоянный или переменный) и режим измерения</w:t>
      </w:r>
    </w:p>
    <w:p>
      <w:pPr>
        <w:numPr>
          <w:ilvl w:val="0"/>
          <w:numId w:val="70"/>
        </w:numPr>
        <w:spacing w:lineRule="auto"/>
      </w:pPr>
      <w:r>
        <w:rPr>
          <w:b/>
        </w:rPr>
        <w:t xml:space="preserve">DCV</w:t>
      </w:r>
      <w:r>
        <w:rPr>
          <w:rFonts w:eastAsia="Georgia" w:cs="Georgia" w:ascii="Georgia" w:hAnsi="Georgia"/>
        </w:rPr>
        <w:t xml:space="preserve"> — ручной режим измерения постоянного напряжения (от батареек, аккумуляторов, блоков питания)</w:t>
      </w:r>
    </w:p>
    <w:p>
      <w:pPr>
        <w:numPr>
          <w:ilvl w:val="0"/>
          <w:numId w:val="70"/>
        </w:numPr>
        <w:spacing w:lineRule="auto"/>
      </w:pPr>
      <w:r>
        <w:rPr>
          <w:b/>
        </w:rPr>
        <w:t xml:space="preserve">ACV</w:t>
      </w:r>
      <w:r>
        <w:rPr>
          <w:rFonts w:eastAsia="Georgia" w:cs="Georgia" w:ascii="Georgia" w:hAnsi="Georgia"/>
        </w:rPr>
        <w:t xml:space="preserve"> — ручной режим измерения переменного напряжения (от сетевого источника, генератора, трансформатора)</w:t>
      </w:r>
    </w:p>
    <w:p>
      <w:pPr>
        <w:spacing w:after="210" w:lineRule="auto"/>
      </w:pPr>
      <w:r>
        <w:rPr>
          <w:b/>
        </w:rPr>
        <w:t xml:space="preserve">В: Могу ли я использовать HT124A для измерения сетевого напряжения 220 В?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Да, абсолютно. Нажмите кнопку V/mA, и система автоматически определит режим ACV (переменное напряжение). Подключите провода к розетке, и прибор покажет примерно 220–240 В (в зависимости от момента времени). Убедитесь, что напряжение не превышает 600 В.</w:t>
      </w:r>
    </w:p>
    <w:p>
      <w:pPr>
        <w:spacing w:after="210" w:lineRule="auto"/>
      </w:pPr>
      <w:r>
        <w:rPr>
          <w:b/>
        </w:rPr>
        <w:t xml:space="preserve">В: Как часто нужно менять батарейки?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При нормальном использовании батарейки служат 100–150 часов непрерывной работы. При периодическом использовании (несколько часов в день) батарейки хватают на 6–12 месяцев. Замените батарейки, если:</w:t>
      </w:r>
    </w:p>
    <w:p>
      <w:pPr>
        <w:numPr>
          <w:ilvl w:val="0"/>
          <w:numId w:val="71"/>
        </w:numPr>
        <w:spacing w:lineRule="auto"/>
      </w:pPr>
      <w:r>
        <w:rPr>
          <w:rFonts w:eastAsia="Georgia" w:cs="Georgia" w:ascii="Georgia" w:hAnsi="Georgia"/>
        </w:rPr>
        <w:t xml:space="preserve">На дисплее появляется символ низкого заряда батарей</w:t>
      </w:r>
    </w:p>
    <w:p>
      <w:pPr>
        <w:numPr>
          <w:ilvl w:val="0"/>
          <w:numId w:val="71"/>
        </w:numPr>
        <w:spacing w:lineRule="auto"/>
      </w:pPr>
      <w:r>
        <w:rPr>
          <w:rFonts w:eastAsia="Georgia" w:cs="Georgia" w:ascii="Georgia" w:hAnsi="Georgia"/>
        </w:rPr>
        <w:t xml:space="preserve">Показания становятся неправильными или нестабильными</w:t>
      </w:r>
    </w:p>
    <w:p>
      <w:pPr>
        <w:numPr>
          <w:ilvl w:val="0"/>
          <w:numId w:val="71"/>
        </w:numPr>
        <w:spacing w:lineRule="auto"/>
      </w:pPr>
      <w:r>
        <w:rPr>
          <w:rFonts w:eastAsia="Georgia" w:cs="Georgia" w:ascii="Georgia" w:hAnsi="Georgia"/>
        </w:rPr>
        <w:t xml:space="preserve">Функции (NCV, зуммер, фонарик) работают слабо или не работают</w:t>
      </w:r>
    </w:p>
    <w:p>
      <w:pPr>
        <w:numPr>
          <w:ilvl w:val="0"/>
          <w:numId w:val="71"/>
        </w:numPr>
        <w:spacing w:lineRule="auto"/>
      </w:pPr>
      <w:r>
        <w:rPr>
          <w:rFonts w:eastAsia="Georgia" w:cs="Georgia" w:ascii="Georgia" w:hAnsi="Georgia"/>
        </w:rPr>
        <w:t xml:space="preserve">Прибор не включается при нажатии кнопки Power</w:t>
      </w:r>
    </w:p>
    <w:p>
      <w:pPr>
        <w:spacing w:after="210" w:lineRule="auto"/>
      </w:pPr>
      <w:r>
        <w:rPr>
          <w:b/>
        </w:rPr>
        <w:t xml:space="preserve">В: Что означает "True RMS"?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True RMS (True Root Mean Square) — это функция, которая точно измеряет переменный ток и напряжение для синусоидальных и несинусоидальных (деформированных) сигналов. Это критически важно при работе с современной электроникой (импульсные блоки питания, светодиодные лампы, частотные преобразователи), потому что они производят сложные, несинусоидальные сигналы. Обычные мультиметры (без True RMS) могут дать неточные результаты.</w:t>
      </w:r>
    </w:p>
    <w:p>
      <w:pPr>
        <w:spacing w:after="210" w:lineRule="auto"/>
      </w:pPr>
      <w:r>
        <w:rPr>
          <w:b/>
        </w:rPr>
        <w:t xml:space="preserve">В: Может ли HT124A повредиться от неправильного подключения?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Да, неправильное подключение может вызвать серьёзные повреждения. Поэтому всегда:</w:t>
      </w:r>
    </w:p>
    <w:p>
      <w:pPr>
        <w:numPr>
          <w:ilvl w:val="0"/>
          <w:numId w:val="72"/>
        </w:numPr>
        <w:spacing w:lineRule="auto"/>
      </w:pPr>
      <w:r>
        <w:rPr>
          <w:rFonts w:eastAsia="Georgia" w:cs="Georgia" w:ascii="Georgia" w:hAnsi="Georgia"/>
        </w:rPr>
        <w:t xml:space="preserve">Проверяйте подключение перед началом измерения</w:t>
      </w:r>
    </w:p>
    <w:p>
      <w:pPr>
        <w:numPr>
          <w:ilvl w:val="0"/>
          <w:numId w:val="72"/>
        </w:numPr>
        <w:spacing w:lineRule="auto"/>
      </w:pPr>
      <w:r>
        <w:rPr>
          <w:rFonts w:eastAsia="Georgia" w:cs="Georgia" w:ascii="Georgia" w:hAnsi="Georgia"/>
        </w:rPr>
        <w:t xml:space="preserve">Никогда не подключайте прибор параллельно при измерении токов свыше 400 мА</w:t>
      </w:r>
    </w:p>
    <w:p>
      <w:pPr>
        <w:numPr>
          <w:ilvl w:val="0"/>
          <w:numId w:val="72"/>
        </w:numPr>
        <w:spacing w:lineRule="auto"/>
      </w:pPr>
      <w:r>
        <w:rPr>
          <w:rFonts w:eastAsia="Georgia" w:cs="Georgia" w:ascii="Georgia" w:hAnsi="Georgia"/>
        </w:rPr>
        <w:t xml:space="preserve">Всегда отключайте питание перед измерением сопротивления</w:t>
      </w:r>
    </w:p>
    <w:p>
      <w:pPr>
        <w:numPr>
          <w:ilvl w:val="0"/>
          <w:numId w:val="72"/>
        </w:numPr>
        <w:spacing w:lineRule="auto"/>
      </w:pPr>
      <w:r>
        <w:rPr>
          <w:rFonts w:eastAsia="Georgia" w:cs="Georgia" w:ascii="Georgia" w:hAnsi="Georgia"/>
        </w:rPr>
        <w:t xml:space="preserve">Используйте функцию NCV для предварительной проверки наличия напряжения</w:t>
      </w:r>
    </w:p>
    <w:p>
      <w:pPr>
        <w:numPr>
          <w:ilvl w:val="0"/>
          <w:numId w:val="72"/>
        </w:numPr>
        <w:spacing w:lineRule="auto"/>
      </w:pPr>
      <w:r>
        <w:rPr>
          <w:rFonts w:eastAsia="Georgia" w:cs="Georgia" w:ascii="Georgia" w:hAnsi="Georgia"/>
        </w:rPr>
        <w:t xml:space="preserve">Начните с большего диапазона и переходите на меньший для повышения точности</w:t>
      </w:r>
    </w:p>
    <w:p>
      <w:pPr>
        <w:spacing w:after="210" w:lineRule="auto"/>
      </w:pPr>
      <w:r>
        <w:rPr>
          <w:b/>
        </w:rPr>
        <w:t xml:space="preserve">В: Может ли NCV определить постоянное напряжение (DC)?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Нет, функция NCV работает только с переменным напряжением (AC). Для проверки постоянного напряжения используйте режим DCV (V/mA). Это ограничение связано с типом датчика, который используется для NCV.</w:t>
      </w:r>
    </w:p>
    <w:p>
      <w:pPr>
        <w:spacing w:after="210" w:lineRule="auto"/>
      </w:pPr>
      <w:r>
        <w:rPr>
          <w:b/>
        </w:rPr>
        <w:t xml:space="preserve">В: Почему при измерении больших токов (свыше 5 А) не нужно превышать 10 секунд?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Токи свыше 5 А создают значительное тепло в измерительных проводах и предохранителе прибора. Длительное измерение может привести к:</w:t>
      </w:r>
    </w:p>
    <w:p>
      <w:pPr>
        <w:numPr>
          <w:ilvl w:val="0"/>
          <w:numId w:val="73"/>
        </w:numPr>
        <w:spacing w:lineRule="auto"/>
      </w:pPr>
      <w:r>
        <w:rPr>
          <w:rFonts w:eastAsia="Georgia" w:cs="Georgia" w:ascii="Georgia" w:hAnsi="Georgia"/>
        </w:rPr>
        <w:t xml:space="preserve">Перегреву и перегоранию предохранителя</w:t>
      </w:r>
    </w:p>
    <w:p>
      <w:pPr>
        <w:numPr>
          <w:ilvl w:val="0"/>
          <w:numId w:val="73"/>
        </w:numPr>
        <w:spacing w:lineRule="auto"/>
      </w:pPr>
      <w:r>
        <w:rPr>
          <w:rFonts w:eastAsia="Georgia" w:cs="Georgia" w:ascii="Georgia" w:hAnsi="Georgia"/>
        </w:rPr>
        <w:t xml:space="preserve">Повреждению внутренних компонентов прибора</w:t>
      </w:r>
    </w:p>
    <w:p>
      <w:pPr>
        <w:numPr>
          <w:ilvl w:val="0"/>
          <w:numId w:val="73"/>
        </w:numPr>
        <w:spacing w:lineRule="auto"/>
      </w:pPr>
      <w:r>
        <w:rPr>
          <w:rFonts w:eastAsia="Georgia" w:cs="Georgia" w:ascii="Georgia" w:hAnsi="Georgia"/>
        </w:rPr>
        <w:t xml:space="preserve">Опасности возгорания в экстремальных случаях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безопасности прибора после 10 секунд измерения при I &gt; 5 А делайте паузу 1–2 минуты перед следующим измерением.</w:t>
      </w:r>
    </w:p>
    <w:p>
      <w:pPr>
        <w:spacing w:after="210" w:lineRule="auto"/>
      </w:pPr>
      <w:r>
        <w:rPr>
          <w:b/>
        </w:rPr>
        <w:t xml:space="preserve">В: Как определить, какой провод — фазный, нулевой и заземляющий — в трёхфазной сети?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Используйте функцию LIVE на мультиметре:</w:t>
      </w:r>
    </w:p>
    <w:p>
      <w:pPr>
        <w:numPr>
          <w:ilvl w:val="0"/>
          <w:numId w:val="74"/>
        </w:numPr>
        <w:spacing w:lineRule="auto"/>
      </w:pPr>
      <w:r>
        <w:rPr>
          <w:rFonts w:eastAsia="Georgia" w:cs="Georgia" w:ascii="Georgia" w:hAnsi="Georgia"/>
        </w:rPr>
        <w:t xml:space="preserve">Нажмите кнопку NCV/LIVE дважды для активации режима LIVE</w:t>
      </w:r>
    </w:p>
    <w:p>
      <w:pPr>
        <w:numPr>
          <w:ilvl w:val="0"/>
          <w:numId w:val="74"/>
        </w:numPr>
        <w:spacing w:lineRule="auto"/>
      </w:pPr>
      <w:r>
        <w:rPr>
          <w:rFonts w:eastAsia="Georgia" w:cs="Georgia" w:ascii="Georgia" w:hAnsi="Georgia"/>
        </w:rPr>
        <w:t xml:space="preserve">Поднесите прибор к каждому проводу</w:t>
      </w:r>
    </w:p>
    <w:p>
      <w:pPr>
        <w:numPr>
          <w:ilvl w:val="0"/>
          <w:numId w:val="74"/>
        </w:numPr>
        <w:spacing w:lineRule="auto"/>
      </w:pPr>
      <w:r>
        <w:rPr>
          <w:b/>
        </w:rPr>
        <w:t xml:space="preserve">Фазный провод</w:t>
      </w:r>
      <w:r>
        <w:rPr>
          <w:rFonts w:eastAsia="Georgia" w:cs="Georgia" w:ascii="Georgia" w:hAnsi="Georgia"/>
        </w:rPr>
        <w:t xml:space="preserve"> — издаст частые звуки, светодиод будет часто мигать</w:t>
      </w:r>
    </w:p>
    <w:p>
      <w:pPr>
        <w:numPr>
          <w:ilvl w:val="0"/>
          <w:numId w:val="74"/>
        </w:numPr>
        <w:spacing w:lineRule="auto"/>
      </w:pPr>
      <w:r>
        <w:rPr>
          <w:b/>
        </w:rPr>
        <w:t xml:space="preserve">Нулевой и заземляющий провод</w:t>
      </w:r>
      <w:r>
        <w:rPr>
          <w:rFonts w:eastAsia="Georgia" w:cs="Georgia" w:ascii="Georgia" w:hAnsi="Georgia"/>
        </w:rPr>
        <w:t xml:space="preserve"> — издадут редкие звуки или молчание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Или используйте цветовую маркировку (стандарт):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Фазный провод:</w:t>
      </w:r>
      <w:r>
        <w:rPr>
          <w:rFonts w:eastAsia="Georgia" w:cs="Georgia" w:ascii="Georgia" w:hAnsi="Georgia"/>
        </w:rPr>
        <w:t xml:space="preserve"> коричневый, чёрный или красный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Нулевой провод:</w:t>
      </w:r>
      <w:r>
        <w:rPr>
          <w:rFonts w:eastAsia="Georgia" w:cs="Georgia" w:ascii="Georgia" w:hAnsi="Georgia"/>
        </w:rPr>
        <w:t xml:space="preserve"> синий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Заземляющий провод:</w:t>
      </w:r>
      <w:r>
        <w:rPr>
          <w:rFonts w:eastAsia="Georgia" w:cs="Georgia" w:ascii="Georgia" w:hAnsi="Georgia"/>
        </w:rPr>
        <w:t xml:space="preserve"> жёлто-зелёный</w:t>
      </w:r>
    </w:p>
    <w:p>
      <w:pPr>
        <w:spacing w:after="210" w:lineRule="auto"/>
      </w:pPr>
      <w:r>
        <w:rPr>
          <w:b/>
        </w:rPr>
        <w:t xml:space="preserve">В: Может ли HT124A заменить аналоговый мультиметр?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Да, во большинстве случаев. Однако для некоторых специализированных приложений может потребоваться аналоговый прибор:</w:t>
      </w:r>
    </w:p>
    <w:p>
      <w:pPr>
        <w:numPr>
          <w:ilvl w:val="0"/>
          <w:numId w:val="76"/>
        </w:numPr>
        <w:spacing w:lineRule="auto"/>
      </w:pPr>
      <w:r>
        <w:rPr>
          <w:rFonts w:eastAsia="Georgia" w:cs="Georgia" w:ascii="Georgia" w:hAnsi="Georgia"/>
        </w:rPr>
        <w:t xml:space="preserve">Измерение быстрых изменений (аналоговый показывает колебания стрелки в реальном времени)</w:t>
      </w:r>
    </w:p>
    <w:p>
      <w:pPr>
        <w:numPr>
          <w:ilvl w:val="0"/>
          <w:numId w:val="76"/>
        </w:numPr>
        <w:spacing w:lineRule="auto"/>
      </w:pPr>
      <w:r>
        <w:rPr>
          <w:rFonts w:eastAsia="Georgia" w:cs="Georgia" w:ascii="Georgia" w:hAnsi="Georgia"/>
        </w:rPr>
        <w:t xml:space="preserve">Вывод на записывающее устройство (осциллограф)</w:t>
      </w:r>
    </w:p>
    <w:p>
      <w:pPr>
        <w:numPr>
          <w:ilvl w:val="0"/>
          <w:numId w:val="76"/>
        </w:numPr>
        <w:spacing w:lineRule="auto"/>
      </w:pPr>
      <w:r>
        <w:rPr>
          <w:rFonts w:eastAsia="Georgia" w:cs="Georgia" w:ascii="Georgia" w:hAnsi="Georgia"/>
        </w:rPr>
        <w:t xml:space="preserve">Работа в сильных электромагнитных помехах (цифровые приборы более подвержены помехам)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большинства электриков и радиолюбителей HT124A предпочтительнее аналогового прибора.</w:t>
      </w:r>
    </w:p>
    <w:p>
      <w:pPr>
        <w:spacing w:after="210" w:lineRule="auto"/>
      </w:pPr>
      <w:r>
        <w:rPr>
          <w:b/>
        </w:rPr>
        <w:t xml:space="preserve">В: Что делать если на дисплее отображается "-OL"?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О: Это может означать:</w:t>
      </w:r>
    </w:p>
    <w:p>
      <w:pPr>
        <w:numPr>
          <w:ilvl w:val="0"/>
          <w:numId w:val="77"/>
        </w:numPr>
        <w:spacing w:lineRule="auto"/>
      </w:pPr>
      <w:r>
        <w:rPr>
          <w:rFonts w:eastAsia="Georgia" w:cs="Georgia" w:ascii="Georgia" w:hAnsi="Georgia"/>
        </w:rPr>
        <w:t xml:space="preserve">При измерении сопротивления: цепь полностью разомкнута (очень большое сопротивление)</w:t>
      </w:r>
    </w:p>
    <w:p>
      <w:pPr>
        <w:numPr>
          <w:ilvl w:val="0"/>
          <w:numId w:val="77"/>
        </w:numPr>
        <w:spacing w:lineRule="auto"/>
      </w:pPr>
      <w:r>
        <w:rPr>
          <w:rFonts w:eastAsia="Georgia" w:cs="Georgia" w:ascii="Georgia" w:hAnsi="Georgia"/>
        </w:rPr>
        <w:t xml:space="preserve">При измерении напряжения: диапазон выбран неправильно или неправильно подключены провода</w:t>
      </w:r>
    </w:p>
    <w:p>
      <w:pPr>
        <w:numPr>
          <w:ilvl w:val="0"/>
          <w:numId w:val="77"/>
        </w:numPr>
        <w:spacing w:lineRule="auto"/>
      </w:pPr>
      <w:r>
        <w:rPr>
          <w:rFonts w:eastAsia="Georgia" w:cs="Georgia" w:ascii="Georgia" w:hAnsi="Georgia"/>
        </w:rPr>
        <w:t xml:space="preserve">В режиме AUTO: попробуйте выбрать режим вручную (нажмите V/mA или Ω/Hz)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Проверьте правильность подключения и попробуйте ещё раз.</w:t>
      </w:r>
    </w:p>
    <w:p>
      <w:pPr>
        <w:spacing w:line="271" w:before="240" w:lineRule="auto"/>
      </w:pPr>
      <w:bookmarkStart w:id="74" w:name="гарантия_и_техническое_обслуживание"/>
      <w:r>
        <w:rPr>
          <w:rFonts w:eastAsia="Georgia" w:cs="Georgia" w:ascii="Georgia" w:hAnsi="Georgia"/>
          <w:b/>
          <w:sz w:val="42"/>
        </w:rPr>
        <w:t xml:space="preserve">Гарантия и техническое обслуживание</w:t>
      </w:r>
      <w:bookmarkEnd w:id="7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Мультиметр Habotest HT124A поставляется с гарантией на производственные дефекты сроком </w:t>
      </w:r>
      <w:r>
        <w:rPr>
          <w:b/>
        </w:rPr>
        <w:t xml:space="preserve">12 месяцев</w:t>
      </w:r>
      <w:r>
        <w:rPr>
          <w:rFonts w:eastAsia="Georgia" w:cs="Georgia" w:ascii="Georgia" w:hAnsi="Georgia"/>
        </w:rPr>
        <w:t xml:space="preserve"> от даты покупки.</w:t>
      </w:r>
    </w:p>
    <w:p>
      <w:pPr>
        <w:spacing w:after="210" w:lineRule="auto"/>
      </w:pPr>
      <w:r>
        <w:rPr>
          <w:b/>
        </w:rPr>
        <w:t xml:space="preserve">Условия гарантии: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Гарантия покрывает все производственные дефекты материалов и изготовления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Гарантия НЕ покрывает повреждения от неправильного использования, падений, перегрузок, попадания воды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Гарантия НЕ покрывает естественный износ (батарейки, провода)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При возникновении неисправности обратитесь к продавцу или авторизованному сервис-центру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Сохраняйте товарный чек и оригинальную упаковку при покупке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Не пытайтесь разбирать или ремонтировать прибор самостоятельно</w:t>
      </w:r>
    </w:p>
    <w:p>
      <w:pPr>
        <w:numPr>
          <w:ilvl w:val="0"/>
          <w:numId w:val="78"/>
        </w:numPr>
        <w:spacing w:lineRule="auto"/>
      </w:pPr>
      <w:r>
        <w:rPr>
          <w:rFonts w:eastAsia="Georgia" w:cs="Georgia" w:ascii="Georgia" w:hAnsi="Georgia"/>
        </w:rPr>
        <w:t xml:space="preserve">Неправильный ремонт приводит к потере гарантии и может быть опасным</w:t>
      </w:r>
    </w:p>
    <w:p>
      <w:pPr>
        <w:spacing w:after="210" w:lineRule="auto"/>
      </w:pPr>
      <w:r>
        <w:rPr>
          <w:b/>
        </w:rPr>
        <w:t xml:space="preserve">Контакты для поддержки:</w:t>
      </w:r>
    </w:p>
    <w:p>
      <w:pPr>
        <w:numPr>
          <w:ilvl w:val="0"/>
          <w:numId w:val="79"/>
        </w:numPr>
        <w:spacing w:lineRule="auto"/>
      </w:pPr>
      <w:r>
        <w:rPr>
          <w:rFonts w:eastAsia="Georgia" w:cs="Georgia" w:ascii="Georgia" w:hAnsi="Georgia"/>
        </w:rPr>
        <w:t xml:space="preserve">Официальный сайт: </w:t>
      </w:r>
      <w:hyperlink r:id="rId5">
        <w:r>
          <w:rPr>
            <w:color w:val="4472C4"/>
          </w:rPr>
          <w:t xml:space="preserve">www.habotest.com</w:t>
        </w:r>
      </w:hyperlink>
    </w:p>
    <w:p>
      <w:pPr>
        <w:numPr>
          <w:ilvl w:val="0"/>
          <w:numId w:val="79"/>
        </w:numPr>
        <w:spacing w:lineRule="auto"/>
      </w:pPr>
      <w:r>
        <w:rPr/>
        <w:t xml:space="preserve">Email: </w:t>
      </w:r>
      <w:hyperlink r:id="rId6">
        <w:r>
          <w:rPr>
            <w:rFonts w:eastAsia="Georgia" w:cs="Georgia" w:ascii="Georgia" w:hAnsi="Georgia"/>
            <w:color w:val="4472C4"/>
          </w:rPr>
          <w:t xml:space="preserve">support@habotest.com</w:t>
        </w:r>
      </w:hyperlink>
    </w:p>
    <w:p>
      <w:pPr>
        <w:numPr>
          <w:ilvl w:val="0"/>
          <w:numId w:val="79"/>
        </w:numPr>
        <w:spacing w:lineRule="auto"/>
      </w:pPr>
      <w:r>
        <w:rPr>
          <w:rFonts w:eastAsia="Georgia" w:cs="Georgia" w:ascii="Georgia" w:hAnsi="Georgia"/>
        </w:rPr>
        <w:t xml:space="preserve">Авторизованные дилеры и сервис-центры указаны на сайте производителя</w:t>
      </w:r>
    </w:p>
    <w:p>
      <w:pPr>
        <w:spacing w:line="271" w:before="240" w:lineRule="auto"/>
      </w:pPr>
      <w:bookmarkStart w:id="75" w:name="заключение"/>
      <w:r>
        <w:rPr>
          <w:rFonts w:eastAsia="Georgia" w:cs="Georgia" w:ascii="Georgia" w:hAnsi="Georgia"/>
          <w:b/>
          <w:sz w:val="42"/>
        </w:rPr>
        <w:t xml:space="preserve">Заключение</w:t>
      </w:r>
      <w:bookmarkEnd w:id="7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Ультратонкий автоматический мультиметр Habotest HT124A — это надежный, точный и удобный инструмент для электриков, энергетиков, автомехаников и радиолюбителей. Полностью автоматическая система определения режима и диапазона, встроенные функции NCV и LIVE, а также компактный дизайн делают этот прибор идеальным выбором для профессионального использования и полевых работ.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 правильном использовании, соблюдении требований безопасности и надлежащем уходе прибор обеспечит точные и надежные измерения электрических параметров на протяжении многих лет. Благодаря True RMS функции, 4000-отсчётному дисплею и широкому спектру измеряемых параметров HT124A является универсальным инструментом для диагностики практически любых электрических цепей и устройств.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Спасибо за выбор продукции Habotest!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Дата издания:</w:t>
      </w:r>
      <w:r>
        <w:rPr>
          <w:rFonts w:eastAsia="Georgia" w:cs="Georgia" w:ascii="Georgia" w:hAnsi="Georgia"/>
        </w:rPr>
        <w:t xml:space="preserve"> Декабрь 2025</w:t>
      </w:r>
      <w:r>
        <w:rPr/>
        <w:br w:type="textWrapping"/>
      </w:r>
      <w:r>
        <w:rPr>
          <w:b/>
        </w:rPr>
        <w:t xml:space="preserve">Версия инструкции:</w:t>
      </w:r>
      <w:r>
        <w:rPr>
          <w:rFonts w:eastAsia="Georgia" w:cs="Georgia" w:ascii="Georgia" w:hAnsi="Georgia"/>
        </w:rPr>
        <w:t xml:space="preserve"> 1.0 (Русский язык)</w:t>
      </w:r>
      <w:r>
        <w:rPr/>
        <w:br w:type="textWrapping"/>
      </w:r>
      <w:r>
        <w:rPr>
          <w:b/>
        </w:rPr>
        <w:t xml:space="preserve">Модель:</w:t>
      </w:r>
      <w:r>
        <w:rPr/>
        <w:t xml:space="preserve"> Habotest HT124A Smart Automatic Digital Multimeter</w:t>
      </w:r>
      <w:r>
        <w:rPr/>
        <w:br w:type="textWrapping"/>
      </w:r>
      <w:r>
        <w:rPr>
          <w:b/>
        </w:rPr>
        <w:t xml:space="preserve">Производитель:</w:t>
      </w:r>
      <w:r>
        <w:rPr/>
        <w:t xml:space="preserve"> Habotest / Kingsdun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7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7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5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8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abotest.com" TargetMode="External"/><Relationship Id="rId6" Type="http://schemas.openxmlformats.org/officeDocument/2006/relationships/hyperlink" Target="mailto:support@habotest.com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2025-12-26T13:42:01.259Z</dcterms:created>
  <dcterms:modified xsi:type="dcterms:W3CDTF">2025-12-26T13:42:01.259Z</dcterms:modified>
</cp:coreProperties>
</file>