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C82C3">
      <w:pPr>
        <w:pStyle w:val="2"/>
        <w:keepNext w:val="0"/>
        <w:keepLines w:val="0"/>
        <w:widowControl/>
        <w:suppressLineNumbers w:val="0"/>
        <w:shd w:val="clear" w:fill="FFFFFF"/>
        <w:tabs>
          <w:tab w:val="left" w:pos="7600"/>
        </w:tabs>
        <w:spacing w:before="360" w:beforeAutospacing="0" w:after="0" w:afterAutospacing="0"/>
        <w:ind w:right="0"/>
        <w:rPr>
          <w:rFonts w:ascii="Arial" w:hAnsi="Arial" w:eastAsia="Arial" w:cs="Arial"/>
          <w:b w:val="0"/>
          <w:bCs w:val="0"/>
          <w:i w:val="0"/>
          <w:iCs w:val="0"/>
          <w:caps w:val="0"/>
          <w:color w:val="1E1E1E"/>
          <w:spacing w:val="0"/>
          <w:sz w:val="28"/>
          <w:szCs w:val="28"/>
          <w:u w:val="none"/>
        </w:rPr>
      </w:pPr>
      <w:r>
        <w:rPr>
          <w:rStyle w:val="5"/>
          <w:rFonts w:hint="default" w:ascii="Arial" w:hAnsi="Arial" w:eastAsia="SimSun" w:cs="Arial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>Артикул</w:t>
      </w:r>
      <w:r>
        <w:rPr>
          <w:rStyle w:val="5"/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Style w:val="5"/>
          <w:rFonts w:hint="default" w:ascii="Arial" w:hAnsi="Arial" w:eastAsia="SimSun" w:cs="Arial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>41</w:t>
      </w:r>
      <w:r>
        <w:rPr>
          <w:rStyle w:val="5"/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257 </w:t>
      </w: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1E1E1E"/>
          <w:spacing w:val="0"/>
          <w:sz w:val="28"/>
          <w:szCs w:val="28"/>
          <w:u w:val="none"/>
          <w:shd w:val="clear" w:fill="FFFFFF"/>
        </w:rPr>
        <w:t xml:space="preserve">ЦАПОНЛАК </w:t>
      </w: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1E1E1E"/>
          <w:spacing w:val="0"/>
          <w:sz w:val="28"/>
          <w:szCs w:val="28"/>
          <w:u w:val="none"/>
          <w:shd w:val="clear" w:fill="FFFFFF"/>
          <w:lang w:val="ru-RU"/>
        </w:rPr>
        <w:t>БЕСЦВЕТНЫЙ</w:t>
      </w: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1E1E1E"/>
          <w:spacing w:val="0"/>
          <w:sz w:val="28"/>
          <w:szCs w:val="28"/>
          <w:u w:val="none"/>
          <w:shd w:val="clear" w:fill="FFFFFF"/>
        </w:rPr>
        <w:t xml:space="preserve"> 30мл (стекло)</w:t>
      </w:r>
    </w:p>
    <w:p w14:paraId="41B50C83">
      <w:pPr>
        <w:rPr>
          <w:rFonts w:hint="default"/>
          <w:lang w:val="ru-RU"/>
        </w:rPr>
      </w:pPr>
    </w:p>
    <w:p w14:paraId="277FC1A2">
      <w:pPr>
        <w:ind w:firstLine="360" w:firstLineChars="150"/>
        <w:jc w:val="left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Цапонлак - универсальный водостойкий быстросохнущий лак, бесцветный.</w:t>
      </w:r>
    </w:p>
    <w:p w14:paraId="4A96F2C9">
      <w:pPr>
        <w:ind w:firstLine="360" w:firstLineChars="150"/>
        <w:jc w:val="left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 После высыхания лаковое покрытие безвредно для человека.</w:t>
      </w:r>
    </w:p>
    <w:p w14:paraId="1578E7F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Цапонлак  нашёл</w:t>
      </w:r>
      <w:bookmarkStart w:id="0" w:name="_GoBack"/>
      <w:bookmarkEnd w:id="0"/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 широкое применение в быту и электронике. </w:t>
      </w:r>
    </w:p>
    <w:p w14:paraId="35B056B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60" w:firstLineChars="150"/>
        <w:jc w:val="both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Радиолюбители применяют это средство при изготовлении печатных плат. Им прорисовывают лаковые дорожки на листках фольгированного текстолита.</w:t>
      </w:r>
    </w:p>
    <w:p w14:paraId="0D06620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Лаковый раствор активно используется в светотехнике, им окрашиваются стеклянные стенки ламп накаливания.</w:t>
      </w:r>
    </w:p>
    <w:p w14:paraId="3CE0EAA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В электронике лак применяют для защиты паяных мест, он помогает предотвратить коррозию металла, его повреждение и разрушение. Подкрашенным составом можно отмечать проблемные места.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 Кроме того он п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редотвращает попадание пыли и влаги.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 Лак можно использовать внутри помещения и снаружи.</w:t>
      </w:r>
    </w:p>
    <w:p w14:paraId="55BA607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64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Цапонлак не проводит электрический ток, поэтому его можно наносить на печатные платы, микросхемы.</w:t>
      </w:r>
    </w:p>
    <w:p w14:paraId="5BAE068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Состав: </w:t>
      </w:r>
    </w:p>
    <w:p w14:paraId="1D8CD25B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Нитроцеллюлоза; </w:t>
      </w:r>
    </w:p>
    <w:p w14:paraId="45498AAC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Пластификаторы, </w:t>
      </w:r>
    </w:p>
    <w:p w14:paraId="6906A126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Красители; </w:t>
      </w:r>
    </w:p>
    <w:p w14:paraId="63F572FE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Сиккативы.</w:t>
      </w:r>
    </w:p>
    <w:p w14:paraId="2B7BC8A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</w:p>
    <w:p w14:paraId="429B1C9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Физико-химические свойства.</w:t>
      </w:r>
    </w:p>
    <w:p w14:paraId="7A771EB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- Форма: жидкость без механических включений;</w:t>
      </w:r>
    </w:p>
    <w:p w14:paraId="4B41294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- Цвет: бесцветный;</w:t>
      </w:r>
    </w:p>
    <w:p w14:paraId="23CD020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- Запах: типичный;</w:t>
      </w:r>
    </w:p>
    <w:p w14:paraId="41BA8DC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- Температура сушки: 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/>
        </w:rPr>
        <w:t>&gt;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 10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superscript"/>
          <w:lang w:val="ru-RU"/>
        </w:rPr>
        <w:t>о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С;</w:t>
      </w:r>
    </w:p>
    <w:p w14:paraId="4068FD1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- Время сушки: от 3 до 5 часов.</w:t>
      </w:r>
    </w:p>
    <w:p w14:paraId="22D7393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- 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температурн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ый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режим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 применения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от -50 до +150°С. </w:t>
      </w:r>
    </w:p>
    <w:p w14:paraId="7CC7033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64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superscript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- Расход: 250-300мл на 1м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superscript"/>
          <w:lang w:val="ru-RU"/>
        </w:rPr>
        <w:t>2</w:t>
      </w:r>
    </w:p>
    <w:p w14:paraId="57F5C40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 Применение.</w:t>
      </w:r>
    </w:p>
    <w:p w14:paraId="0790F2E1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П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рименя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ется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это средство при изготовлении печатных плат. </w:t>
      </w:r>
    </w:p>
    <w:p w14:paraId="79C7CF98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Для защитно - декоративного покрытия поверхности, металлов, кирпича, камня, дерева, стекла.</w:t>
      </w:r>
    </w:p>
    <w:p w14:paraId="796ED3BE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П</w:t>
      </w: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окрытие паяных свинцово-оловянными припоями электрических соединений.</w:t>
      </w:r>
    </w:p>
    <w:p w14:paraId="2A352EF1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Используется как маркер визуального контроля качества пайки.</w:t>
      </w:r>
    </w:p>
    <w:p w14:paraId="65C795BB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Окрашиваются лампочки накаливания в ёлочных электрических гирляндах.</w:t>
      </w:r>
    </w:p>
    <w:p w14:paraId="2EAFF2B0">
      <w:pPr>
        <w:pStyle w:val="6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Chars="0" w:right="0" w:rightChars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</w:t>
      </w:r>
    </w:p>
    <w:p w14:paraId="58F558E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Технические параметры.</w:t>
      </w:r>
    </w:p>
    <w:p w14:paraId="237ECA3B">
      <w:pPr>
        <w:pStyle w:val="6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Категория: Химия для электроники</w:t>
      </w:r>
    </w:p>
    <w:p w14:paraId="2A573CE2">
      <w:pPr>
        <w:pStyle w:val="6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Тип средства: Лак.</w:t>
      </w:r>
    </w:p>
    <w:p w14:paraId="206825BF">
      <w:pPr>
        <w:pStyle w:val="6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 xml:space="preserve">Тип лака: Цапонлак. </w:t>
      </w:r>
    </w:p>
    <w:p w14:paraId="00F08AA4">
      <w:pPr>
        <w:pStyle w:val="6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Цвет: бесцветный.</w:t>
      </w:r>
    </w:p>
    <w:p w14:paraId="36FB87D9">
      <w:pPr>
        <w:pStyle w:val="6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Объём - 30мл.</w:t>
      </w:r>
    </w:p>
    <w:p w14:paraId="185B2EBD">
      <w:pPr>
        <w:pStyle w:val="6"/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olor w:val="auto"/>
          <w:spacing w:val="0"/>
          <w:sz w:val="24"/>
          <w:szCs w:val="24"/>
          <w:lang w:val="ru-RU"/>
        </w:rPr>
        <w:t>Ф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орма выпуска - флакон, стекло.</w:t>
      </w:r>
    </w:p>
    <w:p w14:paraId="7EE88FC5">
      <w:pPr>
        <w:pStyle w:val="6"/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Изготовитель: «ТехноПайка» Смоленск. Россия.</w:t>
      </w:r>
    </w:p>
    <w:p w14:paraId="24F91669"/>
    <w:sectPr>
      <w:pgSz w:w="11906" w:h="16838"/>
      <w:pgMar w:top="930" w:right="1800" w:bottom="646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5B16A0"/>
    <w:multiLevelType w:val="singleLevel"/>
    <w:tmpl w:val="9E5B16A0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FC20C4B0"/>
    <w:multiLevelType w:val="singleLevel"/>
    <w:tmpl w:val="FC20C4B0"/>
    <w:lvl w:ilvl="0" w:tentative="0">
      <w:start w:val="1"/>
      <w:numFmt w:val="bullet"/>
      <w:lvlText w:val="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0EB71725"/>
    <w:multiLevelType w:val="singleLevel"/>
    <w:tmpl w:val="0EB7172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5C21B2"/>
    <w:rsid w:val="08411E9E"/>
    <w:rsid w:val="0B931196"/>
    <w:rsid w:val="585C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0"/>
    <w:rPr>
      <w:b/>
      <w:bCs/>
    </w:rPr>
  </w:style>
  <w:style w:type="paragraph" w:styleId="6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2021-05-16T06:47:00Z</dcterms:created>
  <dc:creator>79198</dc:creator>
  <cp:lastModifiedBy>Зинаида Колодин�</cp:lastModifiedBy>
  <dcterms:modified xsi:type="dcterms:W3CDTF">2025-03-17T18:11:39Z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5816BBC1E15F4E42B1B502B30AF00505_13</vt:lpwstr>
  </property>
</Properties>
</file>